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014" w:rsidRDefault="00A05014" w:rsidP="00097B55">
      <w:pPr>
        <w:spacing w:after="0"/>
        <w:jc w:val="center"/>
        <w:rPr>
          <w:b/>
          <w:bCs/>
          <w:sz w:val="28"/>
          <w:szCs w:val="28"/>
          <w:lang w:val="en-GB"/>
        </w:rPr>
      </w:pPr>
    </w:p>
    <w:p w:rsidR="00097B55" w:rsidRPr="00097B55" w:rsidRDefault="00097B55" w:rsidP="00097B55">
      <w:pPr>
        <w:spacing w:after="0"/>
        <w:jc w:val="center"/>
        <w:rPr>
          <w:b/>
          <w:bCs/>
          <w:sz w:val="28"/>
          <w:szCs w:val="28"/>
          <w:lang w:val="en-GB"/>
        </w:rPr>
      </w:pPr>
      <w:r w:rsidRPr="00097B55">
        <w:rPr>
          <w:b/>
          <w:bCs/>
          <w:sz w:val="28"/>
          <w:szCs w:val="28"/>
          <w:lang w:val="en-GB"/>
        </w:rPr>
        <w:t>5</w:t>
      </w:r>
      <w:r w:rsidRPr="00097B55">
        <w:rPr>
          <w:b/>
          <w:bCs/>
          <w:sz w:val="28"/>
          <w:szCs w:val="28"/>
          <w:vertAlign w:val="superscript"/>
          <w:lang w:val="en-GB"/>
        </w:rPr>
        <w:t>th</w:t>
      </w:r>
      <w:r w:rsidRPr="00097B55">
        <w:rPr>
          <w:b/>
          <w:bCs/>
          <w:sz w:val="28"/>
          <w:szCs w:val="28"/>
          <w:lang w:val="en-GB"/>
        </w:rPr>
        <w:t xml:space="preserve"> Annual Forum of the EU Strategy for the Danube Region</w:t>
      </w:r>
    </w:p>
    <w:p w:rsidR="00097B55" w:rsidRDefault="00097B55" w:rsidP="006553C3">
      <w:pPr>
        <w:spacing w:after="0"/>
        <w:rPr>
          <w:b/>
          <w:bCs/>
          <w:sz w:val="28"/>
          <w:szCs w:val="28"/>
          <w:highlight w:val="yellow"/>
          <w:lang w:val="en-GB"/>
        </w:rPr>
      </w:pPr>
    </w:p>
    <w:p w:rsidR="00097B55" w:rsidRPr="004B0F25" w:rsidRDefault="00097B55" w:rsidP="006553C3">
      <w:pPr>
        <w:spacing w:after="0"/>
        <w:rPr>
          <w:b/>
          <w:bCs/>
          <w:sz w:val="28"/>
          <w:szCs w:val="28"/>
          <w:lang w:val="en-GB"/>
        </w:rPr>
      </w:pPr>
      <w:r w:rsidRPr="00097B55">
        <w:rPr>
          <w:b/>
          <w:bCs/>
          <w:sz w:val="28"/>
          <w:szCs w:val="28"/>
          <w:lang w:val="en-GB"/>
        </w:rPr>
        <w:t>Workshop 2 “Water – non-</w:t>
      </w:r>
      <w:r w:rsidRPr="004B0F25">
        <w:rPr>
          <w:b/>
          <w:bCs/>
          <w:sz w:val="28"/>
          <w:szCs w:val="28"/>
          <w:lang w:val="en-GB"/>
        </w:rPr>
        <w:t>alternative source for life”</w:t>
      </w:r>
    </w:p>
    <w:p w:rsidR="006553C3" w:rsidRPr="004B0F25" w:rsidRDefault="00097B55" w:rsidP="006553C3">
      <w:pPr>
        <w:spacing w:after="0"/>
        <w:rPr>
          <w:b/>
          <w:bCs/>
          <w:sz w:val="24"/>
          <w:szCs w:val="24"/>
          <w:lang w:val="en-GB"/>
        </w:rPr>
      </w:pPr>
      <w:r w:rsidRPr="004B0F25">
        <w:rPr>
          <w:b/>
          <w:bCs/>
          <w:sz w:val="24"/>
          <w:szCs w:val="24"/>
          <w:lang w:val="en-GB"/>
        </w:rPr>
        <w:t>3. November 2016</w:t>
      </w:r>
      <w:r w:rsidR="0052520A" w:rsidRPr="004B0F25">
        <w:rPr>
          <w:b/>
          <w:bCs/>
          <w:sz w:val="24"/>
          <w:szCs w:val="24"/>
          <w:lang w:val="en-GB"/>
        </w:rPr>
        <w:t>, Bratislava, 1</w:t>
      </w:r>
      <w:r w:rsidR="00135F79" w:rsidRPr="004B0F25">
        <w:rPr>
          <w:b/>
          <w:bCs/>
          <w:sz w:val="24"/>
          <w:szCs w:val="24"/>
          <w:lang w:val="en-GB"/>
        </w:rPr>
        <w:t>6.15 – 19.00</w:t>
      </w:r>
    </w:p>
    <w:p w:rsidR="007313E7" w:rsidRPr="004B0F25" w:rsidRDefault="007313E7" w:rsidP="007313E7">
      <w:pPr>
        <w:spacing w:after="0"/>
        <w:rPr>
          <w:b/>
          <w:bCs/>
          <w:sz w:val="16"/>
          <w:szCs w:val="16"/>
          <w:lang w:val="en-GB"/>
        </w:rPr>
      </w:pPr>
    </w:p>
    <w:p w:rsidR="00EF42D8" w:rsidRPr="004B0F25" w:rsidRDefault="00EF42D8" w:rsidP="007313E7">
      <w:pPr>
        <w:spacing w:after="0"/>
        <w:rPr>
          <w:b/>
          <w:bCs/>
          <w:sz w:val="18"/>
          <w:szCs w:val="18"/>
          <w:lang w:val="en-GB"/>
        </w:rPr>
      </w:pPr>
      <w:r w:rsidRPr="004B0F25">
        <w:rPr>
          <w:b/>
          <w:bCs/>
          <w:sz w:val="18"/>
          <w:szCs w:val="18"/>
          <w:lang w:val="en-GB"/>
        </w:rPr>
        <w:t>Moderated by Zsuzsanna Ko</w:t>
      </w:r>
      <w:r w:rsidR="004A6F98">
        <w:rPr>
          <w:b/>
          <w:bCs/>
          <w:sz w:val="18"/>
          <w:szCs w:val="18"/>
          <w:lang w:val="en-GB"/>
        </w:rPr>
        <w:t>csis-Kupper and Sander Happaerts</w:t>
      </w:r>
    </w:p>
    <w:p w:rsidR="00EF42D8" w:rsidRPr="004B0F25" w:rsidRDefault="00EF42D8" w:rsidP="007313E7">
      <w:pPr>
        <w:spacing w:after="0"/>
        <w:rPr>
          <w:b/>
          <w:bCs/>
          <w:sz w:val="18"/>
          <w:szCs w:val="18"/>
          <w:lang w:val="en-GB"/>
        </w:rPr>
      </w:pPr>
      <w:bookmarkStart w:id="0" w:name="_GoBack"/>
      <w:bookmarkEnd w:id="0"/>
    </w:p>
    <w:p w:rsidR="000C46C7" w:rsidRPr="004B0F25" w:rsidRDefault="000C46C7" w:rsidP="007313E7">
      <w:pPr>
        <w:spacing w:after="0"/>
        <w:rPr>
          <w:b/>
          <w:bCs/>
          <w:sz w:val="18"/>
          <w:szCs w:val="18"/>
          <w:lang w:val="en-GB"/>
        </w:rPr>
      </w:pPr>
      <w:r w:rsidRPr="004B0F25">
        <w:rPr>
          <w:b/>
          <w:bCs/>
          <w:sz w:val="18"/>
          <w:szCs w:val="18"/>
          <w:lang w:val="en-GB"/>
        </w:rPr>
        <w:t>Introduction</w:t>
      </w:r>
    </w:p>
    <w:p w:rsidR="007313E7" w:rsidRPr="00334F51" w:rsidRDefault="007313E7" w:rsidP="007313E7">
      <w:pPr>
        <w:spacing w:after="0"/>
        <w:rPr>
          <w:bCs/>
          <w:i/>
          <w:sz w:val="18"/>
          <w:szCs w:val="18"/>
          <w:lang w:val="en-GB"/>
        </w:rPr>
      </w:pPr>
      <w:r w:rsidRPr="004B0F25">
        <w:rPr>
          <w:b/>
          <w:bCs/>
          <w:sz w:val="18"/>
          <w:szCs w:val="18"/>
          <w:lang w:val="en-GB"/>
        </w:rPr>
        <w:t>1</w:t>
      </w:r>
      <w:r w:rsidR="00135F79" w:rsidRPr="004B0F25">
        <w:rPr>
          <w:b/>
          <w:bCs/>
          <w:sz w:val="18"/>
          <w:szCs w:val="18"/>
          <w:lang w:val="en-GB"/>
        </w:rPr>
        <w:t>6</w:t>
      </w:r>
      <w:r w:rsidRPr="004B0F25">
        <w:rPr>
          <w:b/>
          <w:bCs/>
          <w:sz w:val="18"/>
          <w:szCs w:val="18"/>
          <w:lang w:val="en-GB"/>
        </w:rPr>
        <w:t>.</w:t>
      </w:r>
      <w:r w:rsidR="00135F79" w:rsidRPr="004B0F25">
        <w:rPr>
          <w:b/>
          <w:bCs/>
          <w:sz w:val="18"/>
          <w:szCs w:val="18"/>
          <w:lang w:val="en-GB"/>
        </w:rPr>
        <w:t>15</w:t>
      </w:r>
      <w:r w:rsidR="000F6179" w:rsidRPr="004B0F25">
        <w:rPr>
          <w:b/>
          <w:bCs/>
          <w:sz w:val="18"/>
          <w:szCs w:val="18"/>
          <w:lang w:val="en-GB"/>
        </w:rPr>
        <w:t>–1</w:t>
      </w:r>
      <w:r w:rsidR="00135F79" w:rsidRPr="004B0F25">
        <w:rPr>
          <w:b/>
          <w:bCs/>
          <w:sz w:val="18"/>
          <w:szCs w:val="18"/>
          <w:lang w:val="en-GB"/>
        </w:rPr>
        <w:t>6</w:t>
      </w:r>
      <w:r w:rsidR="000F6179" w:rsidRPr="004B0F25">
        <w:rPr>
          <w:b/>
          <w:bCs/>
          <w:sz w:val="18"/>
          <w:szCs w:val="18"/>
          <w:lang w:val="en-GB"/>
        </w:rPr>
        <w:t>.</w:t>
      </w:r>
      <w:r w:rsidR="00135F79" w:rsidRPr="004B0F25">
        <w:rPr>
          <w:b/>
          <w:bCs/>
          <w:sz w:val="18"/>
          <w:szCs w:val="18"/>
          <w:lang w:val="en-GB"/>
        </w:rPr>
        <w:t>30</w:t>
      </w:r>
      <w:r w:rsidR="000F6179" w:rsidRPr="004B0F25">
        <w:rPr>
          <w:b/>
          <w:bCs/>
          <w:sz w:val="18"/>
          <w:szCs w:val="18"/>
          <w:lang w:val="en-GB"/>
        </w:rPr>
        <w:tab/>
      </w:r>
      <w:r w:rsidRPr="004B0F25">
        <w:rPr>
          <w:bCs/>
          <w:i/>
          <w:sz w:val="18"/>
          <w:szCs w:val="18"/>
          <w:lang w:val="en-GB"/>
        </w:rPr>
        <w:t>“</w:t>
      </w:r>
      <w:r w:rsidRPr="00334F51">
        <w:rPr>
          <w:bCs/>
          <w:i/>
          <w:sz w:val="18"/>
          <w:szCs w:val="18"/>
          <w:lang w:val="en-GB"/>
        </w:rPr>
        <w:t xml:space="preserve">Danube water resources outlook until 2050” </w:t>
      </w:r>
    </w:p>
    <w:p w:rsidR="007313E7" w:rsidRPr="00334F51" w:rsidRDefault="007313E7" w:rsidP="000F6179">
      <w:pPr>
        <w:spacing w:after="0"/>
        <w:ind w:left="708" w:firstLine="708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Ad de Roo,Water Resources Unit, Water Nexus</w:t>
      </w:r>
      <w:r w:rsidR="000F6179" w:rsidRPr="00334F51">
        <w:rPr>
          <w:bCs/>
          <w:sz w:val="18"/>
          <w:szCs w:val="18"/>
          <w:lang w:val="en-GB"/>
        </w:rPr>
        <w:t>,</w:t>
      </w:r>
      <w:r w:rsidRPr="00334F51">
        <w:rPr>
          <w:bCs/>
          <w:sz w:val="18"/>
          <w:szCs w:val="18"/>
          <w:lang w:val="en-GB"/>
        </w:rPr>
        <w:t xml:space="preserve"> JRC</w:t>
      </w:r>
    </w:p>
    <w:p w:rsidR="00F175DC" w:rsidRPr="00334F51" w:rsidRDefault="00F175DC" w:rsidP="007313E7">
      <w:pPr>
        <w:pStyle w:val="a3"/>
        <w:ind w:left="0"/>
        <w:rPr>
          <w:b/>
          <w:bCs/>
          <w:sz w:val="18"/>
          <w:szCs w:val="18"/>
          <w:lang w:val="en-GB"/>
        </w:rPr>
      </w:pPr>
    </w:p>
    <w:p w:rsidR="007313E7" w:rsidRPr="00334F51" w:rsidRDefault="0052520A" w:rsidP="007313E7">
      <w:pPr>
        <w:pStyle w:val="a3"/>
        <w:ind w:left="0"/>
        <w:rPr>
          <w:bCs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 xml:space="preserve">1. Section: </w:t>
      </w:r>
      <w:r w:rsidR="007313E7" w:rsidRPr="00334F51">
        <w:rPr>
          <w:b/>
          <w:bCs/>
          <w:sz w:val="18"/>
          <w:szCs w:val="18"/>
          <w:lang w:val="en-GB"/>
        </w:rPr>
        <w:t>Dynamic integ</w:t>
      </w:r>
      <w:r w:rsidR="000C46C7" w:rsidRPr="00334F51">
        <w:rPr>
          <w:b/>
          <w:bCs/>
          <w:sz w:val="18"/>
          <w:szCs w:val="18"/>
          <w:lang w:val="en-GB"/>
        </w:rPr>
        <w:t xml:space="preserve">rated management with regard to </w:t>
      </w:r>
      <w:r w:rsidR="007313E7" w:rsidRPr="00334F51">
        <w:rPr>
          <w:b/>
          <w:bCs/>
          <w:sz w:val="18"/>
          <w:szCs w:val="18"/>
          <w:lang w:val="en-GB"/>
        </w:rPr>
        <w:t>climate change</w:t>
      </w:r>
    </w:p>
    <w:p w:rsidR="007313E7" w:rsidRPr="00334F51" w:rsidRDefault="000F6179" w:rsidP="000F6179">
      <w:pPr>
        <w:pStyle w:val="a3"/>
        <w:ind w:left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</w:t>
      </w:r>
      <w:r w:rsidR="00135F79" w:rsidRPr="00334F51">
        <w:rPr>
          <w:b/>
          <w:bCs/>
          <w:sz w:val="18"/>
          <w:szCs w:val="18"/>
          <w:lang w:val="en-GB"/>
        </w:rPr>
        <w:t>6.30 – 16.45</w:t>
      </w:r>
      <w:r w:rsidR="00135F79" w:rsidRPr="00334F51">
        <w:rPr>
          <w:b/>
          <w:bCs/>
          <w:sz w:val="18"/>
          <w:szCs w:val="18"/>
          <w:lang w:val="en-GB"/>
        </w:rPr>
        <w:tab/>
      </w:r>
      <w:r w:rsidRPr="00334F51">
        <w:rPr>
          <w:bCs/>
          <w:i/>
          <w:sz w:val="18"/>
          <w:szCs w:val="18"/>
          <w:lang w:val="en-GB"/>
        </w:rPr>
        <w:t>Hydrological drought – current status and</w:t>
      </w:r>
      <w:r w:rsidR="00135F79" w:rsidRPr="00334F51">
        <w:rPr>
          <w:bCs/>
          <w:i/>
          <w:sz w:val="18"/>
          <w:szCs w:val="18"/>
          <w:lang w:val="en-GB"/>
        </w:rPr>
        <w:t xml:space="preserve"> new challenges of the research</w:t>
      </w:r>
    </w:p>
    <w:p w:rsidR="006553C3" w:rsidRPr="00334F51" w:rsidRDefault="000F6179" w:rsidP="000F6179">
      <w:pPr>
        <w:pStyle w:val="a3"/>
        <w:ind w:left="0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ab/>
      </w:r>
      <w:r w:rsidRPr="00334F51">
        <w:rPr>
          <w:bCs/>
          <w:sz w:val="18"/>
          <w:szCs w:val="18"/>
          <w:lang w:val="en-GB"/>
        </w:rPr>
        <w:tab/>
        <w:t>Miriam Fendekova, PriFUK, SK</w:t>
      </w:r>
    </w:p>
    <w:p w:rsidR="000F6179" w:rsidRPr="00334F51" w:rsidRDefault="00B6445C" w:rsidP="000F6179">
      <w:pPr>
        <w:spacing w:after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16.</w:t>
      </w:r>
      <w:r w:rsidR="00135F79" w:rsidRPr="00334F51">
        <w:rPr>
          <w:b/>
          <w:bCs/>
          <w:sz w:val="18"/>
          <w:szCs w:val="18"/>
          <w:lang w:val="en-GB"/>
        </w:rPr>
        <w:t>45 – 17.00</w:t>
      </w:r>
      <w:r w:rsidR="000F6179" w:rsidRPr="00334F51">
        <w:rPr>
          <w:bCs/>
          <w:i/>
          <w:sz w:val="18"/>
          <w:szCs w:val="18"/>
          <w:lang w:val="en-GB"/>
        </w:rPr>
        <w:tab/>
        <w:t>Dynamic integrated management</w:t>
      </w:r>
      <w:r w:rsidR="00135F79" w:rsidRPr="00334F51">
        <w:rPr>
          <w:bCs/>
          <w:i/>
          <w:sz w:val="18"/>
          <w:szCs w:val="18"/>
          <w:lang w:val="en-GB"/>
        </w:rPr>
        <w:t xml:space="preserve"> with regard to climate change</w:t>
      </w:r>
    </w:p>
    <w:p w:rsidR="000F6179" w:rsidRPr="00334F51" w:rsidRDefault="007919C2" w:rsidP="000F6179">
      <w:pPr>
        <w:spacing w:after="0"/>
        <w:ind w:left="708" w:firstLine="708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Edith Hödl</w:t>
      </w:r>
      <w:r w:rsidR="000F6179" w:rsidRPr="00334F51">
        <w:rPr>
          <w:b/>
          <w:bCs/>
          <w:sz w:val="18"/>
          <w:szCs w:val="18"/>
          <w:lang w:val="en-GB"/>
        </w:rPr>
        <w:t xml:space="preserve">, </w:t>
      </w:r>
      <w:r w:rsidR="000F6179" w:rsidRPr="00334F51">
        <w:rPr>
          <w:bCs/>
          <w:sz w:val="18"/>
          <w:szCs w:val="18"/>
          <w:lang w:val="en-GB"/>
        </w:rPr>
        <w:t xml:space="preserve">ICPDR </w:t>
      </w:r>
    </w:p>
    <w:p w:rsidR="007313E7" w:rsidRPr="00334F51" w:rsidRDefault="00031EF6" w:rsidP="00031EF6">
      <w:pPr>
        <w:pStyle w:val="a3"/>
        <w:ind w:left="1418" w:hanging="1418"/>
        <w:rPr>
          <w:b/>
          <w:bCs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</w:t>
      </w:r>
      <w:r w:rsidR="00135F79" w:rsidRPr="00334F51">
        <w:rPr>
          <w:b/>
          <w:bCs/>
          <w:sz w:val="18"/>
          <w:szCs w:val="18"/>
          <w:lang w:val="en-GB"/>
        </w:rPr>
        <w:t>7.00</w:t>
      </w:r>
      <w:r w:rsidRPr="00334F51">
        <w:rPr>
          <w:b/>
          <w:bCs/>
          <w:sz w:val="18"/>
          <w:szCs w:val="18"/>
          <w:lang w:val="en-GB"/>
        </w:rPr>
        <w:t xml:space="preserve"> – 1</w:t>
      </w:r>
      <w:r w:rsidR="00135F79" w:rsidRPr="00334F51">
        <w:rPr>
          <w:b/>
          <w:bCs/>
          <w:sz w:val="18"/>
          <w:szCs w:val="18"/>
          <w:lang w:val="en-GB"/>
        </w:rPr>
        <w:t>7.15</w:t>
      </w:r>
      <w:r w:rsidR="00135F79" w:rsidRPr="00334F51">
        <w:rPr>
          <w:b/>
          <w:bCs/>
          <w:sz w:val="18"/>
          <w:szCs w:val="18"/>
          <w:lang w:val="en-GB"/>
        </w:rPr>
        <w:tab/>
      </w:r>
      <w:r w:rsidR="00135F79" w:rsidRPr="00334F51">
        <w:rPr>
          <w:bCs/>
          <w:i/>
          <w:sz w:val="18"/>
          <w:szCs w:val="18"/>
          <w:lang w:val="en-GB"/>
        </w:rPr>
        <w:t>Integrated</w:t>
      </w:r>
      <w:r w:rsidRPr="00334F51">
        <w:rPr>
          <w:bCs/>
          <w:i/>
          <w:sz w:val="18"/>
          <w:szCs w:val="18"/>
          <w:lang w:val="en-GB"/>
        </w:rPr>
        <w:t xml:space="preserve"> drought management programme for Central and Eastern Europe – Methodology guidance for preparation of </w:t>
      </w:r>
      <w:r w:rsidR="00135F79" w:rsidRPr="00334F51">
        <w:rPr>
          <w:bCs/>
          <w:i/>
          <w:sz w:val="18"/>
          <w:szCs w:val="18"/>
          <w:lang w:val="en-GB"/>
        </w:rPr>
        <w:t>drought management plans</w:t>
      </w:r>
    </w:p>
    <w:p w:rsidR="00031EF6" w:rsidRPr="00334F51" w:rsidRDefault="00031EF6" w:rsidP="00031EF6">
      <w:pPr>
        <w:pStyle w:val="a3"/>
        <w:ind w:left="708" w:firstLine="708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Richard Muller, GWP</w:t>
      </w:r>
    </w:p>
    <w:p w:rsidR="00F175DC" w:rsidRPr="00334F51" w:rsidRDefault="00F175DC" w:rsidP="000F6179">
      <w:pPr>
        <w:pStyle w:val="a3"/>
        <w:ind w:left="0"/>
        <w:rPr>
          <w:b/>
          <w:bCs/>
          <w:sz w:val="18"/>
          <w:szCs w:val="18"/>
          <w:lang w:val="en-GB"/>
        </w:rPr>
      </w:pPr>
    </w:p>
    <w:p w:rsidR="00EF42D8" w:rsidRPr="00334F51" w:rsidRDefault="00EF42D8" w:rsidP="00EF42D8">
      <w:pPr>
        <w:pStyle w:val="a3"/>
        <w:ind w:left="0"/>
        <w:rPr>
          <w:bCs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2. Section: Water and Agriculture</w:t>
      </w:r>
    </w:p>
    <w:p w:rsidR="004B0F25" w:rsidRPr="00334F51" w:rsidRDefault="00974003" w:rsidP="004B0F25">
      <w:pPr>
        <w:pStyle w:val="a3"/>
        <w:ind w:left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</w:t>
      </w:r>
      <w:r w:rsidR="00135F79" w:rsidRPr="00334F51">
        <w:rPr>
          <w:b/>
          <w:bCs/>
          <w:sz w:val="18"/>
          <w:szCs w:val="18"/>
          <w:lang w:val="en-GB"/>
        </w:rPr>
        <w:t>7</w:t>
      </w:r>
      <w:r w:rsidRPr="00334F51">
        <w:rPr>
          <w:b/>
          <w:bCs/>
          <w:sz w:val="18"/>
          <w:szCs w:val="18"/>
          <w:lang w:val="en-GB"/>
        </w:rPr>
        <w:t>.</w:t>
      </w:r>
      <w:r w:rsidR="00135F79" w:rsidRPr="00334F51">
        <w:rPr>
          <w:b/>
          <w:bCs/>
          <w:sz w:val="18"/>
          <w:szCs w:val="18"/>
          <w:lang w:val="en-GB"/>
        </w:rPr>
        <w:t>15</w:t>
      </w:r>
      <w:r w:rsidRPr="00334F51">
        <w:rPr>
          <w:b/>
          <w:bCs/>
          <w:sz w:val="18"/>
          <w:szCs w:val="18"/>
          <w:lang w:val="en-GB"/>
        </w:rPr>
        <w:t xml:space="preserve"> – 1</w:t>
      </w:r>
      <w:r w:rsidR="00135F79" w:rsidRPr="00334F51">
        <w:rPr>
          <w:b/>
          <w:bCs/>
          <w:sz w:val="18"/>
          <w:szCs w:val="18"/>
          <w:lang w:val="en-GB"/>
        </w:rPr>
        <w:t>7.30</w:t>
      </w:r>
      <w:r w:rsidRPr="00334F51">
        <w:rPr>
          <w:b/>
          <w:bCs/>
          <w:sz w:val="18"/>
          <w:szCs w:val="18"/>
          <w:lang w:val="en-GB"/>
        </w:rPr>
        <w:tab/>
      </w:r>
      <w:r w:rsidR="00831E90" w:rsidRPr="00334F51">
        <w:rPr>
          <w:bCs/>
          <w:i/>
          <w:sz w:val="18"/>
          <w:szCs w:val="18"/>
          <w:lang w:val="en-GB"/>
        </w:rPr>
        <w:t>Water and Agriculture: Conflict or synergy?</w:t>
      </w:r>
    </w:p>
    <w:p w:rsidR="00974003" w:rsidRPr="00334F51" w:rsidRDefault="00EF42D8" w:rsidP="00EF42D8">
      <w:pPr>
        <w:pStyle w:val="a3"/>
        <w:ind w:left="708" w:firstLine="708"/>
        <w:rPr>
          <w:b/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Pavel Misiga, EC, DG Environment</w:t>
      </w:r>
    </w:p>
    <w:p w:rsidR="00EF42D8" w:rsidRPr="00334F51" w:rsidRDefault="00B6445C" w:rsidP="00EF42D8">
      <w:pPr>
        <w:spacing w:after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</w:t>
      </w:r>
      <w:r w:rsidR="00135F79" w:rsidRPr="00334F51">
        <w:rPr>
          <w:b/>
          <w:bCs/>
          <w:sz w:val="18"/>
          <w:szCs w:val="18"/>
          <w:lang w:val="en-GB"/>
        </w:rPr>
        <w:t>7.30</w:t>
      </w:r>
      <w:r w:rsidR="00974003" w:rsidRPr="00334F51">
        <w:rPr>
          <w:b/>
          <w:bCs/>
          <w:sz w:val="18"/>
          <w:szCs w:val="18"/>
          <w:lang w:val="en-GB"/>
        </w:rPr>
        <w:t xml:space="preserve"> – 17.</w:t>
      </w:r>
      <w:r w:rsidR="00135F79" w:rsidRPr="00334F51">
        <w:rPr>
          <w:b/>
          <w:bCs/>
          <w:sz w:val="18"/>
          <w:szCs w:val="18"/>
          <w:lang w:val="en-GB"/>
        </w:rPr>
        <w:t>45</w:t>
      </w:r>
      <w:r w:rsidR="00974003" w:rsidRPr="00334F51">
        <w:rPr>
          <w:bCs/>
          <w:color w:val="FF0000"/>
          <w:sz w:val="18"/>
          <w:szCs w:val="18"/>
          <w:lang w:val="en-GB"/>
        </w:rPr>
        <w:tab/>
      </w:r>
      <w:r w:rsidR="00EF42D8" w:rsidRPr="00334F51">
        <w:rPr>
          <w:bCs/>
          <w:i/>
          <w:sz w:val="18"/>
          <w:szCs w:val="18"/>
          <w:lang w:val="en-GB"/>
        </w:rPr>
        <w:t>Agriculture, part of the problem or part of the solution for water issues?</w:t>
      </w:r>
    </w:p>
    <w:p w:rsidR="00EF42D8" w:rsidRPr="00334F51" w:rsidRDefault="00EF42D8" w:rsidP="00EF42D8">
      <w:pPr>
        <w:spacing w:after="0"/>
        <w:ind w:left="708" w:firstLine="708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Diederik van der Molen, Ministry of Infrastructure and the Environment, NL</w:t>
      </w:r>
    </w:p>
    <w:p w:rsidR="00394ACD" w:rsidRPr="00334F51" w:rsidRDefault="00974003" w:rsidP="00394ACD">
      <w:pPr>
        <w:spacing w:after="0" w:line="240" w:lineRule="auto"/>
        <w:ind w:left="1418" w:hanging="1418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17.</w:t>
      </w:r>
      <w:r w:rsidR="00135F79" w:rsidRPr="00334F51">
        <w:rPr>
          <w:b/>
          <w:bCs/>
          <w:sz w:val="18"/>
          <w:szCs w:val="18"/>
          <w:lang w:val="en-GB"/>
        </w:rPr>
        <w:t>45 – 18.00</w:t>
      </w:r>
      <w:r w:rsidR="00135F79" w:rsidRPr="00334F51">
        <w:rPr>
          <w:b/>
          <w:bCs/>
          <w:sz w:val="18"/>
          <w:szCs w:val="18"/>
          <w:lang w:val="en-GB"/>
        </w:rPr>
        <w:tab/>
      </w:r>
      <w:r w:rsidR="00394ACD" w:rsidRPr="00334F51">
        <w:rPr>
          <w:bCs/>
          <w:i/>
          <w:sz w:val="18"/>
          <w:szCs w:val="18"/>
          <w:lang w:val="en-GB"/>
        </w:rPr>
        <w:t xml:space="preserve">Effective reducing of water pollution by nutrients from agricultural land - </w:t>
      </w:r>
      <w:r w:rsidR="00394ACD" w:rsidRPr="00334F51">
        <w:rPr>
          <w:i/>
          <w:sz w:val="18"/>
          <w:szCs w:val="18"/>
          <w:lang w:val="en-GB"/>
        </w:rPr>
        <w:t>a primary matter of available spatial information</w:t>
      </w:r>
    </w:p>
    <w:p w:rsidR="002C61A2" w:rsidRPr="00334F51" w:rsidRDefault="002C61A2" w:rsidP="002C61A2">
      <w:pPr>
        <w:autoSpaceDE w:val="0"/>
        <w:autoSpaceDN w:val="0"/>
        <w:adjustRightInd w:val="0"/>
        <w:spacing w:after="0" w:line="240" w:lineRule="auto"/>
        <w:ind w:left="1418" w:hanging="2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Radoslav Bujnovský, WRI, SK</w:t>
      </w:r>
    </w:p>
    <w:p w:rsidR="004B0F25" w:rsidRPr="00334F51" w:rsidRDefault="004B0F25" w:rsidP="000F6179">
      <w:pPr>
        <w:pStyle w:val="a3"/>
        <w:ind w:left="0"/>
        <w:rPr>
          <w:b/>
          <w:bCs/>
          <w:sz w:val="18"/>
          <w:szCs w:val="18"/>
          <w:lang w:val="en-GB"/>
        </w:rPr>
      </w:pPr>
    </w:p>
    <w:p w:rsidR="007313E7" w:rsidRPr="00334F51" w:rsidRDefault="0052520A" w:rsidP="000F6179">
      <w:pPr>
        <w:pStyle w:val="a3"/>
        <w:ind w:left="0"/>
        <w:rPr>
          <w:bCs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 xml:space="preserve">3. Section: </w:t>
      </w:r>
      <w:r w:rsidR="007313E7" w:rsidRPr="00334F51">
        <w:rPr>
          <w:b/>
          <w:bCs/>
          <w:sz w:val="18"/>
          <w:szCs w:val="18"/>
          <w:lang w:val="en-GB"/>
        </w:rPr>
        <w:t>Strategic projects</w:t>
      </w:r>
      <w:r w:rsidR="00A05014" w:rsidRPr="00334F51">
        <w:rPr>
          <w:b/>
          <w:bCs/>
          <w:sz w:val="18"/>
          <w:szCs w:val="18"/>
          <w:lang w:val="en-GB"/>
        </w:rPr>
        <w:t xml:space="preserve"> and related issues</w:t>
      </w:r>
      <w:r w:rsidR="007313E7" w:rsidRPr="00334F51">
        <w:rPr>
          <w:bCs/>
          <w:sz w:val="18"/>
          <w:szCs w:val="18"/>
          <w:lang w:val="en-GB"/>
        </w:rPr>
        <w:t> (</w:t>
      </w:r>
      <w:r w:rsidR="007313E7" w:rsidRPr="00334F51">
        <w:rPr>
          <w:b/>
          <w:bCs/>
          <w:sz w:val="18"/>
          <w:szCs w:val="18"/>
          <w:lang w:val="en-GB"/>
        </w:rPr>
        <w:t>PA 4, PA5, PA6</w:t>
      </w:r>
      <w:r w:rsidR="007313E7" w:rsidRPr="00334F51">
        <w:rPr>
          <w:bCs/>
          <w:sz w:val="18"/>
          <w:szCs w:val="18"/>
          <w:lang w:val="en-GB"/>
        </w:rPr>
        <w:t xml:space="preserve">) </w:t>
      </w:r>
    </w:p>
    <w:p w:rsidR="00974003" w:rsidRPr="00334F51" w:rsidRDefault="00974003" w:rsidP="00974003">
      <w:pPr>
        <w:spacing w:after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</w:t>
      </w:r>
      <w:r w:rsidR="00EF42D8" w:rsidRPr="00334F51">
        <w:rPr>
          <w:b/>
          <w:bCs/>
          <w:sz w:val="18"/>
          <w:szCs w:val="18"/>
          <w:lang w:val="en-GB"/>
        </w:rPr>
        <w:t>8.00</w:t>
      </w:r>
      <w:r w:rsidRPr="00334F51">
        <w:rPr>
          <w:b/>
          <w:bCs/>
          <w:sz w:val="18"/>
          <w:szCs w:val="18"/>
          <w:lang w:val="en-GB"/>
        </w:rPr>
        <w:t xml:space="preserve"> – 1</w:t>
      </w:r>
      <w:r w:rsidR="00EF42D8" w:rsidRPr="00334F51">
        <w:rPr>
          <w:b/>
          <w:bCs/>
          <w:sz w:val="18"/>
          <w:szCs w:val="18"/>
          <w:lang w:val="en-GB"/>
        </w:rPr>
        <w:t>8</w:t>
      </w:r>
      <w:r w:rsidR="00A05014" w:rsidRPr="00334F51">
        <w:rPr>
          <w:b/>
          <w:bCs/>
          <w:sz w:val="18"/>
          <w:szCs w:val="18"/>
          <w:lang w:val="en-GB"/>
        </w:rPr>
        <w:t>.</w:t>
      </w:r>
      <w:r w:rsidR="00EF42D8" w:rsidRPr="00334F51">
        <w:rPr>
          <w:b/>
          <w:bCs/>
          <w:sz w:val="18"/>
          <w:szCs w:val="18"/>
          <w:lang w:val="en-GB"/>
        </w:rPr>
        <w:t>20</w:t>
      </w:r>
      <w:r w:rsidRPr="00334F51">
        <w:rPr>
          <w:bCs/>
          <w:sz w:val="18"/>
          <w:szCs w:val="18"/>
          <w:lang w:val="en-GB"/>
        </w:rPr>
        <w:tab/>
      </w:r>
      <w:r w:rsidR="00A05014" w:rsidRPr="00334F51">
        <w:rPr>
          <w:bCs/>
          <w:i/>
          <w:sz w:val="18"/>
          <w:szCs w:val="18"/>
          <w:lang w:val="en-GB"/>
        </w:rPr>
        <w:t xml:space="preserve">Tisza sub basin issues (PA4):  </w:t>
      </w:r>
      <w:r w:rsidRPr="00334F51">
        <w:rPr>
          <w:bCs/>
          <w:i/>
          <w:sz w:val="18"/>
          <w:szCs w:val="18"/>
          <w:lang w:val="en-GB"/>
        </w:rPr>
        <w:t>JOINTisza</w:t>
      </w:r>
      <w:r w:rsidR="00A05014" w:rsidRPr="00334F51">
        <w:rPr>
          <w:bCs/>
          <w:i/>
          <w:sz w:val="18"/>
          <w:szCs w:val="18"/>
          <w:lang w:val="en-GB"/>
        </w:rPr>
        <w:t>, Solotvino (UA), CleanRiver project</w:t>
      </w:r>
    </w:p>
    <w:p w:rsidR="007313E7" w:rsidRPr="00334F51" w:rsidRDefault="00974003" w:rsidP="00974003">
      <w:pPr>
        <w:spacing w:after="0"/>
        <w:ind w:left="708" w:firstLine="708"/>
        <w:rPr>
          <w:bCs/>
          <w:sz w:val="18"/>
          <w:szCs w:val="18"/>
          <w:lang w:val="de-DE"/>
        </w:rPr>
      </w:pPr>
      <w:r w:rsidRPr="00334F51">
        <w:rPr>
          <w:bCs/>
          <w:sz w:val="18"/>
          <w:szCs w:val="18"/>
          <w:lang w:val="de-DE"/>
        </w:rPr>
        <w:t>László Perger</w:t>
      </w:r>
      <w:r w:rsidR="00A05014" w:rsidRPr="00334F51">
        <w:rPr>
          <w:bCs/>
          <w:sz w:val="18"/>
          <w:szCs w:val="18"/>
          <w:lang w:val="de-DE"/>
        </w:rPr>
        <w:t xml:space="preserve">, </w:t>
      </w:r>
      <w:r w:rsidR="00CD7CEB" w:rsidRPr="00334F51">
        <w:rPr>
          <w:bCs/>
          <w:sz w:val="18"/>
          <w:szCs w:val="18"/>
          <w:lang w:val="de-DE"/>
        </w:rPr>
        <w:t>Matviy Kadar</w:t>
      </w:r>
    </w:p>
    <w:p w:rsidR="007313E7" w:rsidRPr="00334F51" w:rsidRDefault="005B7480" w:rsidP="000F6179">
      <w:pPr>
        <w:spacing w:after="0"/>
        <w:rPr>
          <w:b/>
          <w:bCs/>
          <w:sz w:val="18"/>
          <w:szCs w:val="18"/>
          <w:lang w:val="de-DE"/>
        </w:rPr>
      </w:pPr>
      <w:r w:rsidRPr="00334F51">
        <w:rPr>
          <w:b/>
          <w:bCs/>
          <w:sz w:val="18"/>
          <w:szCs w:val="18"/>
          <w:lang w:val="de-DE"/>
        </w:rPr>
        <w:tab/>
      </w:r>
      <w:r w:rsidR="00974003" w:rsidRPr="00334F51">
        <w:rPr>
          <w:b/>
          <w:bCs/>
          <w:sz w:val="18"/>
          <w:szCs w:val="18"/>
          <w:lang w:val="de-DE"/>
        </w:rPr>
        <w:tab/>
      </w:r>
      <w:r w:rsidR="00974003" w:rsidRPr="00334F51">
        <w:rPr>
          <w:bCs/>
          <w:i/>
          <w:sz w:val="18"/>
          <w:szCs w:val="18"/>
          <w:lang w:val="de-DE"/>
        </w:rPr>
        <w:t>DanubeSediments (PA4)</w:t>
      </w:r>
    </w:p>
    <w:p w:rsidR="007313E7" w:rsidRPr="00334F51" w:rsidRDefault="00A05014" w:rsidP="00974003">
      <w:pPr>
        <w:spacing w:after="0"/>
        <w:ind w:left="708" w:firstLine="708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 xml:space="preserve">Péter Bakonyi </w:t>
      </w:r>
    </w:p>
    <w:p w:rsidR="007313E7" w:rsidRPr="00334F51" w:rsidRDefault="00974003" w:rsidP="008F0DF5">
      <w:pPr>
        <w:pStyle w:val="a3"/>
        <w:ind w:left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</w:t>
      </w:r>
      <w:r w:rsidR="00EF42D8" w:rsidRPr="00334F51">
        <w:rPr>
          <w:b/>
          <w:bCs/>
          <w:sz w:val="18"/>
          <w:szCs w:val="18"/>
          <w:lang w:val="en-GB"/>
        </w:rPr>
        <w:t>8</w:t>
      </w:r>
      <w:r w:rsidR="0014013D" w:rsidRPr="00334F51">
        <w:rPr>
          <w:b/>
          <w:bCs/>
          <w:sz w:val="18"/>
          <w:szCs w:val="18"/>
          <w:lang w:val="en-GB"/>
        </w:rPr>
        <w:t>.</w:t>
      </w:r>
      <w:r w:rsidR="00EF42D8" w:rsidRPr="00334F51">
        <w:rPr>
          <w:b/>
          <w:bCs/>
          <w:sz w:val="18"/>
          <w:szCs w:val="18"/>
          <w:lang w:val="en-GB"/>
        </w:rPr>
        <w:t>2</w:t>
      </w:r>
      <w:r w:rsidR="0014013D" w:rsidRPr="00334F51">
        <w:rPr>
          <w:b/>
          <w:bCs/>
          <w:sz w:val="18"/>
          <w:szCs w:val="18"/>
          <w:lang w:val="en-GB"/>
        </w:rPr>
        <w:t>0</w:t>
      </w:r>
      <w:r w:rsidRPr="00334F51">
        <w:rPr>
          <w:b/>
          <w:bCs/>
          <w:sz w:val="18"/>
          <w:szCs w:val="18"/>
          <w:lang w:val="en-GB"/>
        </w:rPr>
        <w:t xml:space="preserve"> – 18.</w:t>
      </w:r>
      <w:r w:rsidR="00EF42D8" w:rsidRPr="00334F51">
        <w:rPr>
          <w:b/>
          <w:bCs/>
          <w:sz w:val="18"/>
          <w:szCs w:val="18"/>
          <w:lang w:val="en-GB"/>
        </w:rPr>
        <w:t>4</w:t>
      </w:r>
      <w:r w:rsidR="005B7480" w:rsidRPr="00334F51">
        <w:rPr>
          <w:b/>
          <w:bCs/>
          <w:sz w:val="18"/>
          <w:szCs w:val="18"/>
          <w:lang w:val="en-GB"/>
        </w:rPr>
        <w:t>0</w:t>
      </w:r>
      <w:r w:rsidR="0014013D" w:rsidRPr="00334F51">
        <w:rPr>
          <w:b/>
          <w:bCs/>
          <w:sz w:val="18"/>
          <w:szCs w:val="18"/>
          <w:lang w:val="en-GB"/>
        </w:rPr>
        <w:tab/>
      </w:r>
      <w:r w:rsidR="00162180" w:rsidRPr="00334F51">
        <w:rPr>
          <w:bCs/>
          <w:i/>
          <w:sz w:val="18"/>
          <w:szCs w:val="18"/>
          <w:lang w:val="en-GB"/>
        </w:rPr>
        <w:t xml:space="preserve">DAREFFORT project </w:t>
      </w:r>
      <w:r w:rsidRPr="00334F51">
        <w:rPr>
          <w:bCs/>
          <w:i/>
          <w:sz w:val="18"/>
          <w:szCs w:val="18"/>
          <w:lang w:val="en-GB"/>
        </w:rPr>
        <w:t>(PA5)</w:t>
      </w:r>
    </w:p>
    <w:p w:rsidR="007313E7" w:rsidRPr="00334F51" w:rsidRDefault="00974003" w:rsidP="000F6179">
      <w:pPr>
        <w:spacing w:after="0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ab/>
      </w:r>
      <w:r w:rsidRPr="00334F51">
        <w:rPr>
          <w:bCs/>
          <w:sz w:val="18"/>
          <w:szCs w:val="18"/>
          <w:lang w:val="en-GB"/>
        </w:rPr>
        <w:tab/>
      </w:r>
      <w:r w:rsidR="00C6124A" w:rsidRPr="00334F51">
        <w:rPr>
          <w:bCs/>
          <w:sz w:val="18"/>
          <w:szCs w:val="18"/>
          <w:lang w:val="en-GB"/>
        </w:rPr>
        <w:t xml:space="preserve">László Dobi </w:t>
      </w:r>
    </w:p>
    <w:p w:rsidR="00974003" w:rsidRPr="00334F51" w:rsidRDefault="005B7480" w:rsidP="008F0DF5">
      <w:pPr>
        <w:pStyle w:val="a3"/>
        <w:ind w:left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ab/>
      </w:r>
      <w:r w:rsidR="00974003" w:rsidRPr="00334F51">
        <w:rPr>
          <w:b/>
          <w:bCs/>
          <w:sz w:val="18"/>
          <w:szCs w:val="18"/>
          <w:lang w:val="en-GB"/>
        </w:rPr>
        <w:tab/>
      </w:r>
      <w:r w:rsidR="00162180" w:rsidRPr="00334F51">
        <w:rPr>
          <w:bCs/>
          <w:i/>
          <w:sz w:val="18"/>
          <w:szCs w:val="18"/>
          <w:lang w:val="en-GB"/>
        </w:rPr>
        <w:t xml:space="preserve">Danube Floodplain </w:t>
      </w:r>
      <w:r w:rsidR="000C46C7" w:rsidRPr="00334F51">
        <w:rPr>
          <w:bCs/>
          <w:i/>
          <w:sz w:val="18"/>
          <w:szCs w:val="18"/>
          <w:lang w:val="en-GB"/>
        </w:rPr>
        <w:t>project (</w:t>
      </w:r>
      <w:r w:rsidR="00974003" w:rsidRPr="00334F51">
        <w:rPr>
          <w:bCs/>
          <w:i/>
          <w:sz w:val="18"/>
          <w:szCs w:val="18"/>
          <w:lang w:val="en-GB"/>
        </w:rPr>
        <w:t>PA5)</w:t>
      </w:r>
    </w:p>
    <w:p w:rsidR="00974003" w:rsidRPr="00334F51" w:rsidRDefault="00974003" w:rsidP="00974003">
      <w:pPr>
        <w:spacing w:after="0"/>
        <w:rPr>
          <w:sz w:val="18"/>
          <w:szCs w:val="18"/>
        </w:rPr>
      </w:pPr>
      <w:r w:rsidRPr="00334F51">
        <w:rPr>
          <w:bCs/>
          <w:sz w:val="18"/>
          <w:szCs w:val="18"/>
          <w:lang w:val="en-GB"/>
        </w:rPr>
        <w:tab/>
      </w:r>
      <w:r w:rsidRPr="00334F51">
        <w:rPr>
          <w:bCs/>
          <w:sz w:val="18"/>
          <w:szCs w:val="18"/>
          <w:lang w:val="en-GB"/>
        </w:rPr>
        <w:tab/>
      </w:r>
      <w:r w:rsidR="00F2023B" w:rsidRPr="00334F51">
        <w:rPr>
          <w:sz w:val="18"/>
          <w:szCs w:val="18"/>
        </w:rPr>
        <w:t>Gheorghe Constantin</w:t>
      </w:r>
    </w:p>
    <w:p w:rsidR="00F2023B" w:rsidRPr="00334F51" w:rsidRDefault="00F2023B" w:rsidP="00F2023B">
      <w:pPr>
        <w:spacing w:after="0"/>
        <w:ind w:left="708" w:firstLine="708"/>
        <w:rPr>
          <w:bCs/>
          <w:i/>
          <w:sz w:val="18"/>
          <w:szCs w:val="18"/>
          <w:lang w:val="en-GB"/>
        </w:rPr>
      </w:pPr>
      <w:r w:rsidRPr="00334F51">
        <w:rPr>
          <w:bCs/>
          <w:i/>
          <w:sz w:val="18"/>
          <w:szCs w:val="18"/>
          <w:lang w:val="en-GB"/>
        </w:rPr>
        <w:t>EAST AVERT (PA5)</w:t>
      </w:r>
    </w:p>
    <w:p w:rsidR="00F2023B" w:rsidRPr="00334F51" w:rsidRDefault="00F2023B" w:rsidP="00F2023B">
      <w:pPr>
        <w:spacing w:after="0"/>
        <w:ind w:left="708" w:firstLine="708"/>
        <w:rPr>
          <w:bCs/>
          <w:sz w:val="18"/>
          <w:szCs w:val="18"/>
          <w:lang w:val="en-GB"/>
        </w:rPr>
      </w:pPr>
      <w:r w:rsidRPr="00334F51">
        <w:rPr>
          <w:sz w:val="18"/>
          <w:szCs w:val="18"/>
        </w:rPr>
        <w:t>Silvia Neamtu</w:t>
      </w:r>
    </w:p>
    <w:p w:rsidR="0014013D" w:rsidRPr="00334F51" w:rsidRDefault="00EF42D8" w:rsidP="0014013D">
      <w:pPr>
        <w:spacing w:after="0"/>
        <w:rPr>
          <w:bCs/>
          <w:i/>
          <w:sz w:val="18"/>
          <w:szCs w:val="18"/>
          <w:lang w:val="en-GB"/>
        </w:rPr>
      </w:pPr>
      <w:r w:rsidRPr="00334F51">
        <w:rPr>
          <w:b/>
          <w:bCs/>
          <w:sz w:val="18"/>
          <w:szCs w:val="18"/>
          <w:lang w:val="en-GB"/>
        </w:rPr>
        <w:t>18.4</w:t>
      </w:r>
      <w:r w:rsidR="0014013D" w:rsidRPr="00334F51">
        <w:rPr>
          <w:b/>
          <w:bCs/>
          <w:sz w:val="18"/>
          <w:szCs w:val="18"/>
          <w:lang w:val="en-GB"/>
        </w:rPr>
        <w:t>0 – 1</w:t>
      </w:r>
      <w:r w:rsidRPr="00334F51">
        <w:rPr>
          <w:b/>
          <w:bCs/>
          <w:sz w:val="18"/>
          <w:szCs w:val="18"/>
          <w:lang w:val="en-GB"/>
        </w:rPr>
        <w:t>9.00</w:t>
      </w:r>
      <w:r w:rsidR="0014013D" w:rsidRPr="00334F51">
        <w:rPr>
          <w:b/>
          <w:bCs/>
          <w:sz w:val="18"/>
          <w:szCs w:val="18"/>
          <w:lang w:val="en-GB"/>
        </w:rPr>
        <w:tab/>
      </w:r>
      <w:r w:rsidR="0014013D" w:rsidRPr="00334F51">
        <w:rPr>
          <w:bCs/>
          <w:i/>
          <w:sz w:val="18"/>
          <w:szCs w:val="18"/>
          <w:lang w:val="en-GB"/>
        </w:rPr>
        <w:t>Good quality of water as a prerequisite for enhancing sturgeon conservation in the Danube River (PA6)</w:t>
      </w:r>
    </w:p>
    <w:p w:rsidR="007313E7" w:rsidRPr="00334F51" w:rsidRDefault="007313E7" w:rsidP="0014013D">
      <w:pPr>
        <w:spacing w:after="0"/>
        <w:ind w:left="708" w:firstLine="708"/>
        <w:rPr>
          <w:bCs/>
          <w:sz w:val="18"/>
          <w:szCs w:val="18"/>
          <w:lang w:val="en-GB"/>
        </w:rPr>
      </w:pPr>
      <w:r w:rsidRPr="00334F51">
        <w:rPr>
          <w:bCs/>
          <w:sz w:val="18"/>
          <w:szCs w:val="18"/>
          <w:lang w:val="en-GB"/>
        </w:rPr>
        <w:t>Florian Bal</w:t>
      </w:r>
      <w:r w:rsidR="00F32EA5" w:rsidRPr="00334F51">
        <w:rPr>
          <w:bCs/>
          <w:sz w:val="18"/>
          <w:szCs w:val="18"/>
          <w:lang w:val="en-GB"/>
        </w:rPr>
        <w:t xml:space="preserve">lnus </w:t>
      </w:r>
    </w:p>
    <w:p w:rsidR="0014013D" w:rsidRPr="00334F51" w:rsidRDefault="005B7480" w:rsidP="0014013D">
      <w:pPr>
        <w:spacing w:after="0"/>
        <w:rPr>
          <w:bCs/>
          <w:i/>
          <w:sz w:val="18"/>
          <w:szCs w:val="18"/>
          <w:lang w:val="en-GB"/>
        </w:rPr>
      </w:pPr>
      <w:r w:rsidRPr="00334F51">
        <w:rPr>
          <w:bCs/>
          <w:i/>
          <w:sz w:val="18"/>
          <w:szCs w:val="18"/>
          <w:lang w:val="en-GB"/>
        </w:rPr>
        <w:tab/>
      </w:r>
      <w:r w:rsidR="0014013D" w:rsidRPr="00334F51">
        <w:rPr>
          <w:bCs/>
          <w:i/>
          <w:sz w:val="18"/>
          <w:szCs w:val="18"/>
          <w:lang w:val="en-GB"/>
        </w:rPr>
        <w:tab/>
        <w:t>Invasive Alien Species as a serious threat to aquatic biosphere in the Danube River (PA6)</w:t>
      </w:r>
    </w:p>
    <w:p w:rsidR="007313E7" w:rsidRPr="000F6179" w:rsidRDefault="0014013D" w:rsidP="000F6179">
      <w:pPr>
        <w:spacing w:after="0"/>
        <w:rPr>
          <w:bCs/>
          <w:sz w:val="18"/>
          <w:szCs w:val="18"/>
          <w:lang w:val="en-GB"/>
        </w:rPr>
      </w:pPr>
      <w:r w:rsidRPr="00334F51">
        <w:rPr>
          <w:bCs/>
          <w:i/>
          <w:sz w:val="18"/>
          <w:szCs w:val="18"/>
          <w:lang w:val="en-GB"/>
        </w:rPr>
        <w:tab/>
      </w:r>
      <w:r w:rsidRPr="00334F51">
        <w:rPr>
          <w:bCs/>
          <w:i/>
          <w:sz w:val="18"/>
          <w:szCs w:val="18"/>
          <w:lang w:val="en-GB"/>
        </w:rPr>
        <w:tab/>
      </w:r>
      <w:r w:rsidR="007313E7" w:rsidRPr="00334F51">
        <w:rPr>
          <w:bCs/>
          <w:sz w:val="18"/>
          <w:szCs w:val="18"/>
          <w:lang w:val="en-GB"/>
        </w:rPr>
        <w:t>Ana Koba</w:t>
      </w:r>
      <w:r w:rsidR="00F32EA5" w:rsidRPr="00334F51">
        <w:rPr>
          <w:bCs/>
          <w:sz w:val="18"/>
          <w:szCs w:val="18"/>
          <w:lang w:val="en-GB"/>
        </w:rPr>
        <w:t>slic</w:t>
      </w:r>
    </w:p>
    <w:p w:rsidR="007313E7" w:rsidRPr="000F6179" w:rsidRDefault="007313E7" w:rsidP="000F6179">
      <w:pPr>
        <w:spacing w:after="0"/>
        <w:rPr>
          <w:bCs/>
          <w:sz w:val="18"/>
          <w:szCs w:val="18"/>
          <w:lang w:val="en-GB"/>
        </w:rPr>
      </w:pPr>
    </w:p>
    <w:sectPr w:rsidR="007313E7" w:rsidRPr="000F6179" w:rsidSect="00DC7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characterSpacingControl w:val="doNotCompress"/>
  <w:compat/>
  <w:rsids>
    <w:rsidRoot w:val="007313E7"/>
    <w:rsid w:val="00031EF6"/>
    <w:rsid w:val="00097B55"/>
    <w:rsid w:val="000C46C7"/>
    <w:rsid w:val="000F6179"/>
    <w:rsid w:val="00135F79"/>
    <w:rsid w:val="0014013D"/>
    <w:rsid w:val="00162180"/>
    <w:rsid w:val="001740DE"/>
    <w:rsid w:val="0017585B"/>
    <w:rsid w:val="001C5A00"/>
    <w:rsid w:val="001F2A95"/>
    <w:rsid w:val="0023292E"/>
    <w:rsid w:val="002850B8"/>
    <w:rsid w:val="002C61A2"/>
    <w:rsid w:val="00334F51"/>
    <w:rsid w:val="0036766B"/>
    <w:rsid w:val="00394ACD"/>
    <w:rsid w:val="003F11F4"/>
    <w:rsid w:val="00474C4C"/>
    <w:rsid w:val="004A6F98"/>
    <w:rsid w:val="004B0F25"/>
    <w:rsid w:val="0052520A"/>
    <w:rsid w:val="005A1F24"/>
    <w:rsid w:val="005B6F06"/>
    <w:rsid w:val="005B7480"/>
    <w:rsid w:val="005D7BBC"/>
    <w:rsid w:val="006553C3"/>
    <w:rsid w:val="00674D20"/>
    <w:rsid w:val="00727210"/>
    <w:rsid w:val="007313E7"/>
    <w:rsid w:val="007919C2"/>
    <w:rsid w:val="007B3518"/>
    <w:rsid w:val="00811AF9"/>
    <w:rsid w:val="00826256"/>
    <w:rsid w:val="00831E90"/>
    <w:rsid w:val="00890DE9"/>
    <w:rsid w:val="008B7CA5"/>
    <w:rsid w:val="008F0DF5"/>
    <w:rsid w:val="008F56FE"/>
    <w:rsid w:val="00955BB4"/>
    <w:rsid w:val="009629A3"/>
    <w:rsid w:val="00974003"/>
    <w:rsid w:val="009A2A2C"/>
    <w:rsid w:val="009E12B9"/>
    <w:rsid w:val="00A041D2"/>
    <w:rsid w:val="00A05014"/>
    <w:rsid w:val="00A616CC"/>
    <w:rsid w:val="00A63459"/>
    <w:rsid w:val="00AA533E"/>
    <w:rsid w:val="00AC304F"/>
    <w:rsid w:val="00B0332C"/>
    <w:rsid w:val="00B6445C"/>
    <w:rsid w:val="00C11417"/>
    <w:rsid w:val="00C6124A"/>
    <w:rsid w:val="00CD7CEB"/>
    <w:rsid w:val="00CE4EBF"/>
    <w:rsid w:val="00D041AD"/>
    <w:rsid w:val="00DA726E"/>
    <w:rsid w:val="00DC7D51"/>
    <w:rsid w:val="00E06E7C"/>
    <w:rsid w:val="00E50379"/>
    <w:rsid w:val="00EF42D8"/>
    <w:rsid w:val="00F175DC"/>
    <w:rsid w:val="00F2023B"/>
    <w:rsid w:val="00F32EA5"/>
    <w:rsid w:val="00F452B6"/>
    <w:rsid w:val="00F57FAF"/>
    <w:rsid w:val="00F65FB9"/>
    <w:rsid w:val="00FC3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3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3E7"/>
    <w:pPr>
      <w:spacing w:after="0" w:line="240" w:lineRule="auto"/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A61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16CC"/>
    <w:rPr>
      <w:rFonts w:ascii="Segoe UI" w:eastAsia="Calibri" w:hAnsi="Segoe UI" w:cs="Segoe UI"/>
      <w:sz w:val="18"/>
      <w:szCs w:val="18"/>
    </w:rPr>
  </w:style>
  <w:style w:type="character" w:customStyle="1" w:styleId="shorttext">
    <w:name w:val="short_text"/>
    <w:basedOn w:val="a0"/>
    <w:rsid w:val="00394ACD"/>
  </w:style>
  <w:style w:type="character" w:customStyle="1" w:styleId="alt-edited1">
    <w:name w:val="alt-edited1"/>
    <w:basedOn w:val="a0"/>
    <w:rsid w:val="00394ACD"/>
    <w:rPr>
      <w:color w:val="4D90F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37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Vranovska, Andrea</dc:creator>
  <cp:lastModifiedBy>User</cp:lastModifiedBy>
  <cp:revision>2</cp:revision>
  <cp:lastPrinted>2016-11-02T10:45:00Z</cp:lastPrinted>
  <dcterms:created xsi:type="dcterms:W3CDTF">2019-09-22T11:27:00Z</dcterms:created>
  <dcterms:modified xsi:type="dcterms:W3CDTF">2019-09-22T11:27:00Z</dcterms:modified>
</cp:coreProperties>
</file>