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88" w:rsidRDefault="00B20188" w:rsidP="00B123D6">
      <w:pPr>
        <w:pStyle w:val="ad"/>
        <w:ind w:left="0"/>
        <w:jc w:val="center"/>
        <w:rPr>
          <w:rFonts w:ascii="Calibri" w:hAnsi="Calibri" w:cs="Calibri"/>
          <w:b/>
          <w:color w:val="3333CC"/>
          <w:sz w:val="28"/>
          <w:szCs w:val="28"/>
          <w:lang w:val="en-GB"/>
        </w:rPr>
      </w:pPr>
    </w:p>
    <w:p w:rsidR="0053588B" w:rsidRDefault="0053588B" w:rsidP="00053C9B">
      <w:pPr>
        <w:pStyle w:val="ad"/>
        <w:ind w:left="0"/>
        <w:jc w:val="center"/>
        <w:rPr>
          <w:rFonts w:ascii="Calibri" w:hAnsi="Calibri" w:cs="Calibri"/>
          <w:b/>
          <w:color w:val="0070C0"/>
          <w:sz w:val="32"/>
          <w:szCs w:val="32"/>
          <w:lang w:val="en-GB"/>
        </w:rPr>
      </w:pPr>
    </w:p>
    <w:p w:rsidR="0053588B" w:rsidRDefault="0053588B" w:rsidP="00053C9B">
      <w:pPr>
        <w:pStyle w:val="ad"/>
        <w:ind w:left="0"/>
        <w:jc w:val="center"/>
        <w:rPr>
          <w:rFonts w:ascii="Calibri" w:hAnsi="Calibri" w:cs="Calibri"/>
          <w:b/>
          <w:color w:val="0070C0"/>
          <w:sz w:val="32"/>
          <w:szCs w:val="32"/>
          <w:lang w:val="en-GB"/>
        </w:rPr>
      </w:pPr>
    </w:p>
    <w:p w:rsidR="00053C9B" w:rsidRPr="00CD3207" w:rsidRDefault="00CA3DDB" w:rsidP="00053C9B">
      <w:pPr>
        <w:pStyle w:val="ad"/>
        <w:ind w:left="0"/>
        <w:jc w:val="center"/>
        <w:rPr>
          <w:rFonts w:ascii="Calibri" w:hAnsi="Calibri" w:cs="Calibri"/>
          <w:b/>
          <w:color w:val="0070C0"/>
          <w:sz w:val="32"/>
          <w:szCs w:val="32"/>
          <w:lang w:val="en-GB"/>
        </w:rPr>
      </w:pPr>
      <w:r w:rsidRPr="00CD3207">
        <w:rPr>
          <w:rFonts w:ascii="Calibri" w:hAnsi="Calibri" w:cs="Calibri"/>
          <w:b/>
          <w:color w:val="0070C0"/>
          <w:sz w:val="32"/>
          <w:szCs w:val="32"/>
          <w:lang w:val="en-GB"/>
        </w:rPr>
        <w:t>I N V I T A T I O N</w:t>
      </w:r>
    </w:p>
    <w:p w:rsidR="00053C9B" w:rsidRPr="00CD3207" w:rsidRDefault="00053C9B" w:rsidP="00053C9B">
      <w:pPr>
        <w:pStyle w:val="ad"/>
        <w:ind w:left="0"/>
        <w:jc w:val="center"/>
        <w:rPr>
          <w:rFonts w:ascii="Calibri" w:hAnsi="Calibri" w:cs="Calibri"/>
          <w:b/>
          <w:color w:val="0070C0"/>
          <w:sz w:val="28"/>
          <w:szCs w:val="28"/>
          <w:lang w:val="en-GB"/>
        </w:rPr>
      </w:pPr>
    </w:p>
    <w:p w:rsidR="00CA3DDB" w:rsidRPr="00CD3207" w:rsidRDefault="00A037CA" w:rsidP="00B123D6">
      <w:pPr>
        <w:pStyle w:val="ad"/>
        <w:spacing w:after="0"/>
        <w:ind w:left="0"/>
        <w:jc w:val="center"/>
        <w:rPr>
          <w:rFonts w:ascii="Calibri" w:hAnsi="Calibri" w:cs="Calibri"/>
          <w:b/>
          <w:color w:val="0070C0"/>
          <w:sz w:val="28"/>
          <w:szCs w:val="28"/>
          <w:lang w:val="en-GB"/>
        </w:rPr>
      </w:pPr>
      <w:r w:rsidRPr="00CD3207">
        <w:rPr>
          <w:rFonts w:ascii="Calibri" w:hAnsi="Calibri" w:cs="Calibri"/>
          <w:b/>
          <w:color w:val="0070C0"/>
          <w:sz w:val="28"/>
          <w:szCs w:val="28"/>
          <w:lang w:val="en-GB"/>
        </w:rPr>
        <w:t>TRILATERAL</w:t>
      </w:r>
      <w:r w:rsidR="00CA3DDB" w:rsidRPr="00CD3207">
        <w:rPr>
          <w:rFonts w:ascii="Calibri" w:hAnsi="Calibri" w:cs="Calibri"/>
          <w:b/>
          <w:color w:val="0070C0"/>
          <w:sz w:val="28"/>
          <w:szCs w:val="28"/>
          <w:lang w:val="en-GB"/>
        </w:rPr>
        <w:t xml:space="preserve"> MEETING</w:t>
      </w:r>
    </w:p>
    <w:p w:rsidR="00053C9B" w:rsidRPr="00CD3207" w:rsidRDefault="00053C9B" w:rsidP="00B123D6">
      <w:pPr>
        <w:pStyle w:val="ad"/>
        <w:spacing w:after="0"/>
        <w:ind w:left="0"/>
        <w:jc w:val="center"/>
        <w:rPr>
          <w:rFonts w:ascii="Calibri" w:hAnsi="Calibri" w:cs="Calibri"/>
          <w:b/>
          <w:color w:val="0070C0"/>
          <w:sz w:val="28"/>
          <w:szCs w:val="28"/>
          <w:lang w:val="en-GB"/>
        </w:rPr>
      </w:pPr>
    </w:p>
    <w:p w:rsidR="00053C9B" w:rsidRPr="00CD3207" w:rsidRDefault="00053C9B" w:rsidP="00B123D6">
      <w:pPr>
        <w:pStyle w:val="ad"/>
        <w:spacing w:after="0"/>
        <w:ind w:left="0"/>
        <w:jc w:val="center"/>
        <w:rPr>
          <w:rFonts w:ascii="Calibri" w:hAnsi="Calibri" w:cs="Calibri"/>
          <w:b/>
          <w:color w:val="0070C0"/>
          <w:sz w:val="28"/>
          <w:szCs w:val="28"/>
          <w:lang w:val="en-GB"/>
        </w:rPr>
      </w:pPr>
    </w:p>
    <w:p w:rsidR="00CA3DDB" w:rsidRPr="00CD3207" w:rsidRDefault="00CA3DDB" w:rsidP="005C0A63">
      <w:pPr>
        <w:pStyle w:val="ad"/>
        <w:spacing w:after="0"/>
        <w:ind w:left="0"/>
        <w:jc w:val="center"/>
        <w:rPr>
          <w:rFonts w:ascii="Calibri" w:hAnsi="Calibri" w:cs="Calibri"/>
          <w:b/>
          <w:color w:val="0070C0"/>
          <w:sz w:val="28"/>
          <w:szCs w:val="28"/>
          <w:lang w:val="en-GB"/>
        </w:rPr>
      </w:pPr>
      <w:r w:rsidRPr="00CD3207">
        <w:rPr>
          <w:rFonts w:ascii="Calibri" w:hAnsi="Calibri" w:cs="Calibri"/>
          <w:b/>
          <w:color w:val="0070C0"/>
          <w:sz w:val="28"/>
          <w:szCs w:val="28"/>
          <w:lang w:val="en-GB"/>
        </w:rPr>
        <w:t>PA4 –</w:t>
      </w:r>
      <w:r w:rsidRPr="00CD3207">
        <w:rPr>
          <w:rFonts w:cs="Arial"/>
          <w:b/>
          <w:color w:val="0070C0"/>
          <w:lang w:val="en-GB"/>
        </w:rPr>
        <w:t xml:space="preserve"> </w:t>
      </w:r>
      <w:r w:rsidR="005C0A63" w:rsidRPr="00CD3207">
        <w:rPr>
          <w:rFonts w:ascii="Calibri" w:hAnsi="Calibri" w:cs="Calibri"/>
          <w:b/>
          <w:color w:val="0070C0"/>
          <w:sz w:val="28"/>
          <w:szCs w:val="28"/>
          <w:lang w:val="en-GB"/>
        </w:rPr>
        <w:t xml:space="preserve">Water Quality </w:t>
      </w:r>
    </w:p>
    <w:p w:rsidR="00CA3DDB" w:rsidRPr="00CD3207" w:rsidRDefault="00CA3DDB" w:rsidP="00B123D6">
      <w:pPr>
        <w:jc w:val="both"/>
        <w:rPr>
          <w:rFonts w:ascii="Calibri" w:hAnsi="Calibri" w:cs="Calibri"/>
          <w:b/>
          <w:color w:val="0070C0"/>
          <w:sz w:val="20"/>
          <w:szCs w:val="20"/>
          <w:lang w:val="en-GB"/>
        </w:rPr>
      </w:pPr>
    </w:p>
    <w:p w:rsidR="00053C9B" w:rsidRPr="00CD3207" w:rsidRDefault="00053C9B" w:rsidP="00B123D6">
      <w:pPr>
        <w:jc w:val="both"/>
        <w:rPr>
          <w:rFonts w:ascii="Calibri" w:hAnsi="Calibri" w:cs="Calibri"/>
          <w:b/>
          <w:color w:val="0070C0"/>
          <w:sz w:val="20"/>
          <w:szCs w:val="20"/>
          <w:lang w:val="en-GB"/>
        </w:rPr>
      </w:pPr>
    </w:p>
    <w:p w:rsidR="00CA3DDB" w:rsidRPr="00CD3207" w:rsidRDefault="00CA3DDB" w:rsidP="00B123D6">
      <w:pPr>
        <w:spacing w:before="120"/>
        <w:jc w:val="both"/>
        <w:rPr>
          <w:rFonts w:ascii="Calibri" w:hAnsi="Calibri" w:cs="Calibri"/>
          <w:color w:val="0070C0"/>
          <w:lang w:val="en-GB"/>
        </w:rPr>
      </w:pPr>
      <w:r w:rsidRPr="00CD3207">
        <w:rPr>
          <w:rFonts w:ascii="Calibri" w:hAnsi="Calibri" w:cs="Calibri"/>
          <w:color w:val="0070C0"/>
          <w:lang w:val="en-GB"/>
        </w:rPr>
        <w:t xml:space="preserve">We are pleased to invite you to the </w:t>
      </w:r>
      <w:r w:rsidR="00A93239" w:rsidRPr="00CD3207">
        <w:rPr>
          <w:rFonts w:ascii="Calibri" w:hAnsi="Calibri" w:cs="Calibri"/>
          <w:color w:val="0070C0"/>
          <w:lang w:val="en-GB"/>
        </w:rPr>
        <w:t>Trilateral</w:t>
      </w:r>
      <w:r w:rsidRPr="00CD3207">
        <w:rPr>
          <w:rFonts w:ascii="Calibri" w:hAnsi="Calibri" w:cs="Calibri"/>
          <w:color w:val="0070C0"/>
          <w:lang w:val="en-GB"/>
        </w:rPr>
        <w:t xml:space="preserve"> meeting of </w:t>
      </w:r>
      <w:r w:rsidR="00053C9B" w:rsidRPr="00CD3207">
        <w:rPr>
          <w:rFonts w:ascii="Calibri" w:hAnsi="Calibri" w:cs="Calibri"/>
          <w:color w:val="0070C0"/>
          <w:lang w:val="en-GB"/>
        </w:rPr>
        <w:t xml:space="preserve">the </w:t>
      </w:r>
      <w:r w:rsidRPr="00CD3207">
        <w:rPr>
          <w:rFonts w:ascii="Calibri" w:hAnsi="Calibri" w:cs="Calibri"/>
          <w:color w:val="0070C0"/>
          <w:lang w:val="en-GB"/>
        </w:rPr>
        <w:t xml:space="preserve">Priority Area 4 (PA4) of the European Union Strategy for the Danube Region </w:t>
      </w:r>
      <w:r w:rsidR="00587518" w:rsidRPr="00CD3207">
        <w:rPr>
          <w:rFonts w:ascii="Calibri" w:hAnsi="Calibri" w:cs="Calibri"/>
          <w:color w:val="0070C0"/>
          <w:lang w:val="en-GB"/>
        </w:rPr>
        <w:t xml:space="preserve">(EUSDR) </w:t>
      </w:r>
      <w:r w:rsidR="00053C9B" w:rsidRPr="00CD3207">
        <w:rPr>
          <w:rFonts w:ascii="Calibri" w:hAnsi="Calibri" w:cs="Calibri"/>
          <w:color w:val="0070C0"/>
          <w:lang w:val="en-GB"/>
        </w:rPr>
        <w:t>which</w:t>
      </w:r>
      <w:r w:rsidRPr="00CD3207">
        <w:rPr>
          <w:rFonts w:ascii="Calibri" w:hAnsi="Calibri" w:cs="Calibri"/>
          <w:color w:val="0070C0"/>
          <w:lang w:val="en-GB"/>
        </w:rPr>
        <w:t xml:space="preserve"> </w:t>
      </w:r>
      <w:r w:rsidR="0088417A" w:rsidRPr="00CD3207">
        <w:rPr>
          <w:rFonts w:ascii="Calibri" w:hAnsi="Calibri" w:cs="Calibri"/>
          <w:color w:val="0070C0"/>
          <w:lang w:val="en-GB"/>
        </w:rPr>
        <w:t>will</w:t>
      </w:r>
      <w:r w:rsidRPr="00CD3207">
        <w:rPr>
          <w:rFonts w:ascii="Calibri" w:hAnsi="Calibri" w:cs="Calibri"/>
          <w:color w:val="0070C0"/>
          <w:lang w:val="en-GB"/>
        </w:rPr>
        <w:t xml:space="preserve"> take place in </w:t>
      </w:r>
      <w:r w:rsidR="00D56831" w:rsidRPr="00CD3207">
        <w:rPr>
          <w:rFonts w:ascii="Calibri" w:hAnsi="Calibri" w:cs="Calibri"/>
          <w:color w:val="0070C0"/>
          <w:lang w:val="en-GB"/>
        </w:rPr>
        <w:t>Bratislava</w:t>
      </w:r>
      <w:r w:rsidRPr="00CD3207">
        <w:rPr>
          <w:rFonts w:ascii="Calibri" w:hAnsi="Calibri" w:cs="Calibri"/>
          <w:color w:val="0070C0"/>
          <w:lang w:val="en-GB"/>
        </w:rPr>
        <w:t xml:space="preserve">, </w:t>
      </w:r>
      <w:r w:rsidR="00D56831" w:rsidRPr="00CD3207">
        <w:rPr>
          <w:rFonts w:ascii="Calibri" w:hAnsi="Calibri" w:cs="Calibri"/>
          <w:color w:val="0070C0"/>
          <w:lang w:val="en-GB"/>
        </w:rPr>
        <w:t>Slovak Republic</w:t>
      </w:r>
      <w:r w:rsidR="00C92CDE" w:rsidRPr="00CD3207">
        <w:rPr>
          <w:rFonts w:ascii="Calibri" w:hAnsi="Calibri" w:cs="Calibri"/>
          <w:color w:val="0070C0"/>
          <w:lang w:val="en-GB"/>
        </w:rPr>
        <w:t xml:space="preserve"> on </w:t>
      </w:r>
    </w:p>
    <w:p w:rsidR="00CA3DDB" w:rsidRPr="00CD3207" w:rsidRDefault="00CA3DDB" w:rsidP="00B123D6">
      <w:pPr>
        <w:spacing w:before="120"/>
        <w:jc w:val="both"/>
        <w:rPr>
          <w:rFonts w:ascii="Calibri" w:hAnsi="Calibri" w:cs="Calibri"/>
          <w:color w:val="0070C0"/>
          <w:lang w:val="en-GB"/>
        </w:rPr>
      </w:pPr>
    </w:p>
    <w:p w:rsidR="00CA3DDB" w:rsidRPr="00CD3207" w:rsidRDefault="00F0397C" w:rsidP="00266388">
      <w:pPr>
        <w:spacing w:before="120"/>
        <w:jc w:val="center"/>
        <w:rPr>
          <w:rFonts w:ascii="Calibri" w:hAnsi="Calibri" w:cs="Calibri"/>
          <w:b/>
          <w:color w:val="0070C0"/>
          <w:lang w:val="en-GB"/>
        </w:rPr>
      </w:pPr>
      <w:r w:rsidRPr="00CD3207">
        <w:rPr>
          <w:rFonts w:ascii="Calibri" w:hAnsi="Calibri" w:cs="Calibri"/>
          <w:b/>
          <w:color w:val="0070C0"/>
          <w:lang w:val="en-GB"/>
        </w:rPr>
        <w:t xml:space="preserve"> </w:t>
      </w:r>
      <w:r w:rsidR="00DB22C3">
        <w:rPr>
          <w:rFonts w:ascii="Calibri" w:hAnsi="Calibri" w:cs="Calibri"/>
          <w:b/>
          <w:color w:val="0070C0"/>
          <w:lang w:val="en-GB"/>
        </w:rPr>
        <w:t>19</w:t>
      </w:r>
      <w:r w:rsidR="001F239A">
        <w:rPr>
          <w:rFonts w:ascii="Calibri" w:hAnsi="Calibri" w:cs="Calibri"/>
          <w:b/>
          <w:color w:val="0070C0"/>
          <w:lang w:val="en-GB"/>
        </w:rPr>
        <w:t xml:space="preserve"> February</w:t>
      </w:r>
      <w:r w:rsidR="00DE5FFA" w:rsidRPr="00CD3207">
        <w:rPr>
          <w:rFonts w:ascii="Calibri" w:hAnsi="Calibri" w:cs="Calibri"/>
          <w:b/>
          <w:color w:val="0070C0"/>
          <w:lang w:val="en-GB"/>
        </w:rPr>
        <w:t xml:space="preserve"> 201</w:t>
      </w:r>
      <w:r w:rsidR="00DB22C3">
        <w:rPr>
          <w:rFonts w:ascii="Calibri" w:hAnsi="Calibri" w:cs="Calibri"/>
          <w:b/>
          <w:color w:val="0070C0"/>
          <w:lang w:val="en-GB"/>
        </w:rPr>
        <w:t>9</w:t>
      </w:r>
    </w:p>
    <w:p w:rsidR="00587518" w:rsidRPr="00CD3207" w:rsidRDefault="00587518" w:rsidP="00266388">
      <w:pPr>
        <w:spacing w:before="120"/>
        <w:jc w:val="center"/>
        <w:rPr>
          <w:rFonts w:ascii="Calibri" w:hAnsi="Calibri" w:cs="Calibri"/>
          <w:b/>
          <w:color w:val="0070C0"/>
          <w:lang w:val="en-GB"/>
        </w:rPr>
      </w:pPr>
    </w:p>
    <w:p w:rsidR="00CA3DDB" w:rsidRPr="00CD3207" w:rsidRDefault="00053C9B" w:rsidP="00266388">
      <w:pPr>
        <w:jc w:val="center"/>
        <w:rPr>
          <w:rFonts w:ascii="Calibri" w:hAnsi="Calibri" w:cs="Calibri"/>
          <w:color w:val="0070C0"/>
          <w:lang w:val="en-GB"/>
        </w:rPr>
      </w:pPr>
      <w:r w:rsidRPr="00CD3207">
        <w:rPr>
          <w:rFonts w:ascii="Calibri" w:hAnsi="Calibri" w:cs="Calibri"/>
          <w:color w:val="0070C0"/>
          <w:lang w:val="en-GB"/>
        </w:rPr>
        <w:t>in</w:t>
      </w:r>
      <w:r w:rsidR="00CA3DDB" w:rsidRPr="00CD3207">
        <w:rPr>
          <w:rFonts w:ascii="Calibri" w:hAnsi="Calibri" w:cs="Calibri"/>
          <w:color w:val="0070C0"/>
          <w:lang w:val="en-GB"/>
        </w:rPr>
        <w:t xml:space="preserve"> </w:t>
      </w:r>
      <w:r w:rsidR="00D21A42" w:rsidRPr="00CD3207">
        <w:rPr>
          <w:rFonts w:ascii="Calibri" w:hAnsi="Calibri" w:cs="Calibri"/>
          <w:color w:val="0070C0"/>
          <w:lang w:val="en-GB"/>
        </w:rPr>
        <w:t xml:space="preserve">the </w:t>
      </w:r>
      <w:r w:rsidR="00A037CA" w:rsidRPr="00CD3207">
        <w:rPr>
          <w:rFonts w:ascii="Calibri" w:hAnsi="Calibri" w:cs="Calibri"/>
          <w:b/>
          <w:color w:val="0070C0"/>
          <w:lang w:val="en-GB"/>
        </w:rPr>
        <w:t xml:space="preserve">Water Research Institute, </w:t>
      </w:r>
      <w:r w:rsidR="00A037CA" w:rsidRPr="00CD3207">
        <w:rPr>
          <w:rFonts w:ascii="Calibri" w:hAnsi="Calibri" w:cs="Calibri"/>
          <w:color w:val="0070C0"/>
          <w:lang w:val="en-GB"/>
        </w:rPr>
        <w:t>Nábr.</w:t>
      </w:r>
      <w:r w:rsidRPr="00CD3207">
        <w:rPr>
          <w:rFonts w:ascii="Calibri" w:hAnsi="Calibri" w:cs="Calibri"/>
          <w:color w:val="0070C0"/>
          <w:lang w:val="en-GB"/>
        </w:rPr>
        <w:t xml:space="preserve"> </w:t>
      </w:r>
      <w:r w:rsidR="00A037CA" w:rsidRPr="00CD3207">
        <w:rPr>
          <w:rFonts w:ascii="Calibri" w:hAnsi="Calibri" w:cs="Calibri"/>
          <w:color w:val="0070C0"/>
          <w:lang w:val="en-GB"/>
        </w:rPr>
        <w:t>arm.</w:t>
      </w:r>
      <w:r w:rsidRPr="00CD3207">
        <w:rPr>
          <w:rFonts w:ascii="Calibri" w:hAnsi="Calibri" w:cs="Calibri"/>
          <w:color w:val="0070C0"/>
          <w:lang w:val="en-GB"/>
        </w:rPr>
        <w:t xml:space="preserve"> </w:t>
      </w:r>
      <w:r w:rsidR="00A037CA" w:rsidRPr="00CD3207">
        <w:rPr>
          <w:rFonts w:ascii="Calibri" w:hAnsi="Calibri" w:cs="Calibri"/>
          <w:color w:val="0070C0"/>
          <w:lang w:val="en-GB"/>
        </w:rPr>
        <w:t>gen.</w:t>
      </w:r>
      <w:r w:rsidR="00A93239" w:rsidRPr="00CD3207">
        <w:rPr>
          <w:rFonts w:ascii="Calibri" w:hAnsi="Calibri" w:cs="Calibri"/>
          <w:color w:val="0070C0"/>
          <w:lang w:val="en-GB"/>
        </w:rPr>
        <w:t xml:space="preserve"> </w:t>
      </w:r>
      <w:r w:rsidR="00A037CA" w:rsidRPr="00CD3207">
        <w:rPr>
          <w:rFonts w:ascii="Calibri" w:hAnsi="Calibri" w:cs="Calibri"/>
          <w:color w:val="0070C0"/>
          <w:lang w:val="en-GB"/>
        </w:rPr>
        <w:t>L.</w:t>
      </w:r>
      <w:r w:rsidR="00A93239" w:rsidRPr="00CD3207">
        <w:rPr>
          <w:rFonts w:ascii="Calibri" w:hAnsi="Calibri" w:cs="Calibri"/>
          <w:color w:val="0070C0"/>
          <w:lang w:val="en-GB"/>
        </w:rPr>
        <w:t xml:space="preserve"> </w:t>
      </w:r>
      <w:r w:rsidR="00A037CA" w:rsidRPr="00CD3207">
        <w:rPr>
          <w:rFonts w:ascii="Calibri" w:hAnsi="Calibri" w:cs="Calibri"/>
          <w:color w:val="0070C0"/>
          <w:lang w:val="en-GB"/>
        </w:rPr>
        <w:t>Svobodu 5,</w:t>
      </w:r>
      <w:r w:rsidR="00DE5FFA" w:rsidRPr="00CD3207">
        <w:rPr>
          <w:rFonts w:ascii="Calibri" w:hAnsi="Calibri" w:cs="Calibri"/>
          <w:color w:val="0070C0"/>
          <w:lang w:val="en-GB"/>
        </w:rPr>
        <w:t xml:space="preserve"> Bratislava</w:t>
      </w:r>
      <w:r w:rsidR="00D56831" w:rsidRPr="00CD3207">
        <w:rPr>
          <w:rFonts w:ascii="Calibri" w:hAnsi="Calibri" w:cs="Calibri"/>
          <w:color w:val="0070C0"/>
          <w:lang w:val="en-GB"/>
        </w:rPr>
        <w:t>, Slovak Republic</w:t>
      </w:r>
      <w:r w:rsidR="00A037CA" w:rsidRPr="00CD3207">
        <w:rPr>
          <w:rFonts w:ascii="Calibri" w:hAnsi="Calibri" w:cs="Calibri"/>
          <w:color w:val="0070C0"/>
          <w:lang w:val="en-GB"/>
        </w:rPr>
        <w:t xml:space="preserve"> </w:t>
      </w:r>
      <w:r w:rsidRPr="00CD3207">
        <w:rPr>
          <w:rFonts w:ascii="Calibri" w:hAnsi="Calibri" w:cs="Calibri"/>
          <w:color w:val="0070C0"/>
          <w:lang w:val="en-GB"/>
        </w:rPr>
        <w:t>in old</w:t>
      </w:r>
      <w:r w:rsidR="00A037CA" w:rsidRPr="00CD3207">
        <w:rPr>
          <w:rFonts w:ascii="Calibri" w:hAnsi="Calibri" w:cs="Calibri"/>
          <w:b/>
          <w:color w:val="0070C0"/>
          <w:lang w:val="en-GB"/>
        </w:rPr>
        <w:t xml:space="preserve"> building, room No 115 </w:t>
      </w:r>
      <w:r w:rsidR="00A037CA" w:rsidRPr="00CD3207">
        <w:rPr>
          <w:rFonts w:ascii="Calibri" w:hAnsi="Calibri" w:cs="Calibri"/>
          <w:color w:val="0070C0"/>
          <w:lang w:val="en-GB"/>
        </w:rPr>
        <w:t>(</w:t>
      </w:r>
      <w:r w:rsidRPr="00CD3207">
        <w:rPr>
          <w:rFonts w:ascii="Calibri" w:hAnsi="Calibri" w:cs="Calibri"/>
          <w:color w:val="0070C0"/>
          <w:lang w:val="en-GB"/>
        </w:rPr>
        <w:t>opposite the</w:t>
      </w:r>
      <w:r w:rsidR="00A037CA" w:rsidRPr="00CD3207">
        <w:rPr>
          <w:rFonts w:ascii="Calibri" w:hAnsi="Calibri" w:cs="Calibri"/>
          <w:color w:val="0070C0"/>
          <w:lang w:val="en-GB"/>
        </w:rPr>
        <w:t xml:space="preserve"> aquarium).</w:t>
      </w:r>
    </w:p>
    <w:p w:rsidR="00CA3DDB" w:rsidRPr="00CD3207" w:rsidRDefault="00CA3DDB" w:rsidP="00266388">
      <w:pPr>
        <w:jc w:val="center"/>
        <w:rPr>
          <w:rFonts w:ascii="Calibri" w:hAnsi="Calibri" w:cs="Calibri"/>
          <w:b/>
          <w:color w:val="0070C0"/>
          <w:lang w:val="en-GB"/>
        </w:rPr>
      </w:pPr>
    </w:p>
    <w:p w:rsidR="00CA3DDB" w:rsidRPr="00CD3207" w:rsidRDefault="00CA3DDB" w:rsidP="00B123D6">
      <w:pPr>
        <w:jc w:val="both"/>
        <w:rPr>
          <w:rFonts w:ascii="Calibri" w:hAnsi="Calibri" w:cs="Calibri"/>
          <w:color w:val="0070C0"/>
          <w:lang w:val="en-GB"/>
        </w:rPr>
      </w:pPr>
    </w:p>
    <w:p w:rsidR="008537DA" w:rsidRPr="00CD3207" w:rsidRDefault="008537DA" w:rsidP="008537DA">
      <w:pPr>
        <w:rPr>
          <w:rFonts w:ascii="Calibri" w:hAnsi="Calibri" w:cs="Calibri"/>
          <w:color w:val="0070C0"/>
          <w:lang w:val="en-GB"/>
        </w:rPr>
      </w:pPr>
      <w:r w:rsidRPr="00CD3207">
        <w:rPr>
          <w:rFonts w:ascii="Calibri" w:hAnsi="Calibri" w:cs="Calibri"/>
          <w:color w:val="0070C0"/>
          <w:lang w:val="en-GB"/>
        </w:rPr>
        <w:t>We look forward to meeting you in Bratislava.</w:t>
      </w:r>
    </w:p>
    <w:p w:rsidR="008537DA" w:rsidRPr="00CD3207" w:rsidRDefault="008537DA" w:rsidP="008537DA">
      <w:pPr>
        <w:jc w:val="both"/>
        <w:rPr>
          <w:rFonts w:ascii="Calibri" w:hAnsi="Calibri" w:cs="Calibri"/>
          <w:color w:val="0070C0"/>
          <w:lang w:val="en-GB"/>
        </w:rPr>
      </w:pPr>
    </w:p>
    <w:p w:rsidR="00A037CA" w:rsidRPr="00CD3207" w:rsidRDefault="00A037CA" w:rsidP="008537DA">
      <w:pPr>
        <w:jc w:val="both"/>
        <w:rPr>
          <w:rFonts w:ascii="Calibri" w:hAnsi="Calibri" w:cs="Calibri"/>
          <w:color w:val="0070C0"/>
          <w:lang w:val="en-GB"/>
        </w:rPr>
      </w:pPr>
    </w:p>
    <w:p w:rsidR="00A037CA" w:rsidRPr="00CD3207" w:rsidRDefault="00A037CA" w:rsidP="008537DA">
      <w:pPr>
        <w:jc w:val="both"/>
        <w:rPr>
          <w:rFonts w:ascii="Calibri" w:hAnsi="Calibri" w:cs="Calibri"/>
          <w:color w:val="0070C0"/>
          <w:lang w:val="en-GB"/>
        </w:rPr>
      </w:pPr>
    </w:p>
    <w:p w:rsidR="008537DA" w:rsidRPr="00CD3207" w:rsidRDefault="008537DA" w:rsidP="008537DA">
      <w:pPr>
        <w:jc w:val="both"/>
        <w:rPr>
          <w:rFonts w:ascii="Calibri" w:hAnsi="Calibri" w:cs="Calibri"/>
          <w:color w:val="0070C0"/>
          <w:lang w:val="en-GB"/>
        </w:rPr>
      </w:pPr>
      <w:r w:rsidRPr="00CD3207">
        <w:rPr>
          <w:rFonts w:ascii="Calibri" w:hAnsi="Calibri" w:cs="Calibri"/>
          <w:color w:val="0070C0"/>
          <w:lang w:val="en-GB"/>
        </w:rPr>
        <w:t xml:space="preserve">Bratislava, </w:t>
      </w:r>
      <w:r w:rsidR="00DB22C3">
        <w:rPr>
          <w:rFonts w:ascii="Calibri" w:hAnsi="Calibri" w:cs="Calibri"/>
          <w:color w:val="0070C0"/>
          <w:lang w:val="en-GB"/>
        </w:rPr>
        <w:t xml:space="preserve">29 </w:t>
      </w:r>
      <w:r w:rsidR="001F239A">
        <w:rPr>
          <w:rFonts w:ascii="Calibri" w:hAnsi="Calibri" w:cs="Calibri"/>
          <w:color w:val="0070C0"/>
          <w:lang w:val="en-GB"/>
        </w:rPr>
        <w:t>January</w:t>
      </w:r>
      <w:r w:rsidR="00A037CA" w:rsidRPr="00CD3207">
        <w:rPr>
          <w:rFonts w:ascii="Calibri" w:hAnsi="Calibri" w:cs="Calibri"/>
          <w:color w:val="0070C0"/>
          <w:lang w:val="en-GB"/>
        </w:rPr>
        <w:t xml:space="preserve"> 201</w:t>
      </w:r>
      <w:r w:rsidR="00DB22C3">
        <w:rPr>
          <w:rFonts w:ascii="Calibri" w:hAnsi="Calibri" w:cs="Calibri"/>
          <w:color w:val="0070C0"/>
          <w:lang w:val="en-GB"/>
        </w:rPr>
        <w:t>9</w:t>
      </w:r>
    </w:p>
    <w:p w:rsidR="008537DA" w:rsidRPr="00CD3207" w:rsidRDefault="008537DA" w:rsidP="008537DA">
      <w:pPr>
        <w:jc w:val="center"/>
        <w:rPr>
          <w:rFonts w:ascii="Calibri" w:hAnsi="Calibri" w:cs="Calibri"/>
          <w:color w:val="0070C0"/>
          <w:lang w:val="en-GB"/>
        </w:rPr>
      </w:pPr>
    </w:p>
    <w:p w:rsidR="00053C9B" w:rsidRPr="00CD3207" w:rsidRDefault="00053C9B" w:rsidP="008537DA">
      <w:pPr>
        <w:jc w:val="center"/>
        <w:rPr>
          <w:rFonts w:ascii="Calibri" w:hAnsi="Calibri" w:cs="Calibri"/>
          <w:color w:val="0070C0"/>
          <w:lang w:val="en-GB"/>
        </w:rPr>
      </w:pPr>
    </w:p>
    <w:p w:rsidR="00053C9B" w:rsidRPr="00CD3207" w:rsidRDefault="00053C9B" w:rsidP="008537DA">
      <w:pPr>
        <w:jc w:val="center"/>
        <w:rPr>
          <w:rFonts w:ascii="Calibri" w:hAnsi="Calibri" w:cs="Calibri"/>
          <w:color w:val="0070C0"/>
          <w:lang w:val="en-GB"/>
        </w:rPr>
      </w:pPr>
    </w:p>
    <w:p w:rsidR="00053C9B" w:rsidRPr="00CD3207" w:rsidRDefault="00053C9B" w:rsidP="008537DA">
      <w:pPr>
        <w:jc w:val="center"/>
        <w:rPr>
          <w:rFonts w:ascii="Calibri" w:hAnsi="Calibri" w:cs="Calibri"/>
          <w:color w:val="0070C0"/>
          <w:lang w:val="en-GB"/>
        </w:rPr>
      </w:pPr>
    </w:p>
    <w:p w:rsidR="00053C9B" w:rsidRPr="00CD3207" w:rsidRDefault="00053C9B" w:rsidP="008537DA">
      <w:pPr>
        <w:jc w:val="center"/>
        <w:rPr>
          <w:rFonts w:ascii="Calibri" w:hAnsi="Calibri" w:cs="Calibri"/>
          <w:color w:val="0070C0"/>
          <w:lang w:val="en-GB"/>
        </w:rPr>
      </w:pPr>
    </w:p>
    <w:p w:rsidR="008537DA" w:rsidRPr="00CD3207" w:rsidRDefault="008537DA" w:rsidP="008537DA">
      <w:pPr>
        <w:jc w:val="center"/>
        <w:rPr>
          <w:rFonts w:ascii="Calibri" w:hAnsi="Calibri" w:cs="Calibri"/>
          <w:color w:val="0070C0"/>
          <w:lang w:val="en-GB"/>
        </w:rPr>
      </w:pPr>
      <w:r w:rsidRPr="00CD3207">
        <w:rPr>
          <w:rFonts w:ascii="Calibri" w:hAnsi="Calibri" w:cs="Calibri"/>
          <w:color w:val="0070C0"/>
          <w:lang w:val="en-GB"/>
        </w:rPr>
        <w:t>Yours sincerely,</w:t>
      </w:r>
    </w:p>
    <w:p w:rsidR="008537DA" w:rsidRPr="00CD3207" w:rsidRDefault="008537DA" w:rsidP="008537DA">
      <w:pPr>
        <w:jc w:val="center"/>
        <w:rPr>
          <w:rFonts w:ascii="Calibri" w:hAnsi="Calibri" w:cs="Calibri"/>
          <w:color w:val="0070C0"/>
          <w:lang w:val="en-GB"/>
        </w:rPr>
      </w:pPr>
    </w:p>
    <w:p w:rsidR="00053C9B" w:rsidRPr="00CD3207" w:rsidRDefault="00053C9B" w:rsidP="008537DA">
      <w:pPr>
        <w:jc w:val="center"/>
        <w:rPr>
          <w:rFonts w:ascii="Calibri" w:hAnsi="Calibri" w:cs="Calibri"/>
          <w:color w:val="0070C0"/>
          <w:lang w:val="en-GB"/>
        </w:rPr>
      </w:pPr>
    </w:p>
    <w:p w:rsidR="00053C9B" w:rsidRPr="00CD3207" w:rsidRDefault="00053C9B" w:rsidP="008537DA">
      <w:pPr>
        <w:jc w:val="center"/>
        <w:rPr>
          <w:rFonts w:ascii="Calibri" w:hAnsi="Calibri" w:cs="Calibri"/>
          <w:color w:val="0070C0"/>
          <w:lang w:val="en-GB"/>
        </w:rPr>
      </w:pPr>
    </w:p>
    <w:tbl>
      <w:tblPr>
        <w:tblW w:w="0" w:type="auto"/>
        <w:tblLook w:val="00A0"/>
      </w:tblPr>
      <w:tblGrid>
        <w:gridCol w:w="3070"/>
        <w:gridCol w:w="3071"/>
        <w:gridCol w:w="3071"/>
      </w:tblGrid>
      <w:tr w:rsidR="008537DA" w:rsidRPr="00CD3207" w:rsidTr="00B31590">
        <w:tc>
          <w:tcPr>
            <w:tcW w:w="3070" w:type="dxa"/>
          </w:tcPr>
          <w:p w:rsidR="00D76FA8" w:rsidRPr="00CD3207" w:rsidRDefault="00D76FA8" w:rsidP="00D76FA8">
            <w:pPr>
              <w:jc w:val="center"/>
              <w:rPr>
                <w:rFonts w:ascii="Calibri" w:hAnsi="Calibri" w:cs="Calibri"/>
                <w:color w:val="0070C0"/>
                <w:lang w:val="en-GB"/>
              </w:rPr>
            </w:pPr>
            <w:r w:rsidRPr="00CD3207">
              <w:rPr>
                <w:rFonts w:ascii="Calibri" w:hAnsi="Calibri" w:cs="Calibri"/>
                <w:color w:val="0070C0"/>
                <w:lang w:val="en-GB"/>
              </w:rPr>
              <w:t xml:space="preserve">Vladimír Novák </w:t>
            </w:r>
          </w:p>
          <w:p w:rsidR="008537DA" w:rsidRPr="00CD3207" w:rsidRDefault="00B20188" w:rsidP="00D76FA8">
            <w:pPr>
              <w:jc w:val="center"/>
              <w:rPr>
                <w:rFonts w:ascii="Calibri" w:hAnsi="Calibri" w:cs="Calibri"/>
                <w:color w:val="0070C0"/>
                <w:lang w:val="en-GB"/>
              </w:rPr>
            </w:pPr>
            <w:r w:rsidRPr="00CD3207">
              <w:rPr>
                <w:rFonts w:ascii="Calibri" w:hAnsi="Calibri" w:cs="Calibri"/>
                <w:color w:val="0070C0"/>
                <w:lang w:val="en-GB"/>
              </w:rPr>
              <w:t xml:space="preserve">PA4 </w:t>
            </w:r>
            <w:r w:rsidR="008537DA" w:rsidRPr="00CD3207">
              <w:rPr>
                <w:rFonts w:ascii="Calibri" w:hAnsi="Calibri" w:cs="Calibri"/>
                <w:color w:val="0070C0"/>
                <w:lang w:val="en-GB"/>
              </w:rPr>
              <w:t xml:space="preserve">Co-coordinator – </w:t>
            </w:r>
            <w:r w:rsidR="00D76FA8" w:rsidRPr="00CD3207">
              <w:rPr>
                <w:rFonts w:ascii="Calibri" w:hAnsi="Calibri" w:cs="Calibri"/>
                <w:color w:val="0070C0"/>
                <w:lang w:val="en-GB"/>
              </w:rPr>
              <w:t>Slovakia</w:t>
            </w:r>
          </w:p>
        </w:tc>
        <w:tc>
          <w:tcPr>
            <w:tcW w:w="3071" w:type="dxa"/>
          </w:tcPr>
          <w:p w:rsidR="008537DA" w:rsidRPr="00CD3207" w:rsidRDefault="008537DA" w:rsidP="00B31590">
            <w:pPr>
              <w:jc w:val="both"/>
              <w:rPr>
                <w:rFonts w:ascii="Calibri" w:hAnsi="Calibri" w:cs="Calibri"/>
                <w:color w:val="0070C0"/>
                <w:lang w:val="en-GB"/>
              </w:rPr>
            </w:pPr>
          </w:p>
        </w:tc>
        <w:tc>
          <w:tcPr>
            <w:tcW w:w="3071" w:type="dxa"/>
          </w:tcPr>
          <w:p w:rsidR="00D76FA8" w:rsidRPr="00CD3207" w:rsidRDefault="00A037CA" w:rsidP="00D76FA8">
            <w:pPr>
              <w:jc w:val="center"/>
              <w:rPr>
                <w:rFonts w:ascii="Calibri" w:hAnsi="Calibri" w:cs="Calibri"/>
                <w:color w:val="0070C0"/>
              </w:rPr>
            </w:pPr>
            <w:r w:rsidRPr="00CD3207">
              <w:rPr>
                <w:rFonts w:ascii="Calibri" w:hAnsi="Calibri" w:cs="Calibri"/>
                <w:color w:val="0070C0"/>
                <w:lang w:val="en-GB"/>
              </w:rPr>
              <w:t>Balázs Horváth</w:t>
            </w:r>
          </w:p>
          <w:p w:rsidR="008537DA" w:rsidRPr="00CD3207" w:rsidRDefault="00B20188" w:rsidP="00D76FA8">
            <w:pPr>
              <w:jc w:val="center"/>
              <w:rPr>
                <w:rFonts w:ascii="Calibri" w:hAnsi="Calibri" w:cs="Calibri"/>
                <w:color w:val="0070C0"/>
                <w:lang w:val="en-GB"/>
              </w:rPr>
            </w:pPr>
            <w:r w:rsidRPr="00CD3207">
              <w:rPr>
                <w:rFonts w:ascii="Calibri" w:hAnsi="Calibri" w:cs="Calibri"/>
                <w:color w:val="0070C0"/>
                <w:lang w:val="en-GB"/>
              </w:rPr>
              <w:t>PA4 Co-coordinator -</w:t>
            </w:r>
            <w:r w:rsidR="008537DA" w:rsidRPr="00CD3207">
              <w:rPr>
                <w:rFonts w:ascii="Calibri" w:hAnsi="Calibri" w:cs="Calibri"/>
                <w:color w:val="0070C0"/>
                <w:lang w:val="en-GB"/>
              </w:rPr>
              <w:t xml:space="preserve"> </w:t>
            </w:r>
            <w:r w:rsidR="00D76FA8" w:rsidRPr="00CD3207">
              <w:rPr>
                <w:rFonts w:ascii="Calibri" w:hAnsi="Calibri" w:cs="Calibri"/>
                <w:color w:val="0070C0"/>
                <w:lang w:val="en-GB"/>
              </w:rPr>
              <w:t xml:space="preserve">Hungary </w:t>
            </w:r>
          </w:p>
        </w:tc>
      </w:tr>
    </w:tbl>
    <w:p w:rsidR="008537DA" w:rsidRDefault="00D76FA8" w:rsidP="008537DA">
      <w:pPr>
        <w:tabs>
          <w:tab w:val="left" w:pos="1560"/>
        </w:tabs>
        <w:jc w:val="both"/>
        <w:rPr>
          <w:b/>
          <w:lang w:val="en-GB"/>
        </w:rPr>
      </w:pPr>
      <w:r>
        <w:rPr>
          <w:b/>
          <w:lang w:val="en-GB"/>
        </w:rPr>
        <w:t xml:space="preserve">            </w:t>
      </w:r>
      <w:r w:rsidR="00265A65">
        <w:rPr>
          <w:b/>
          <w:noProof/>
          <w:lang w:val="ru-RU" w:eastAsia="ru-RU"/>
        </w:rPr>
        <w:drawing>
          <wp:inline distT="0" distB="0" distL="0" distR="0">
            <wp:extent cx="464820" cy="419100"/>
            <wp:effectExtent l="19050" t="0" r="0" b="0"/>
            <wp:docPr id="16" name="Рисунок 7" descr="logo_mzp sr_orez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mzp sr_oreza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en-GB"/>
        </w:rPr>
        <w:t xml:space="preserve">   </w:t>
      </w:r>
      <w:r w:rsidR="00265A65">
        <w:rPr>
          <w:b/>
          <w:noProof/>
          <w:lang w:val="ru-RU" w:eastAsia="ru-RU"/>
        </w:rPr>
        <w:drawing>
          <wp:inline distT="0" distB="0" distL="0" distR="0">
            <wp:extent cx="358140" cy="350520"/>
            <wp:effectExtent l="19050" t="0" r="3810" b="0"/>
            <wp:docPr id="15" name="Рисунок 8" descr="VUVHlogo15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UVHlogo150dp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en-GB"/>
        </w:rPr>
        <w:t xml:space="preserve">                                                                                 </w:t>
      </w:r>
      <w:r w:rsidR="00265A65">
        <w:rPr>
          <w:b/>
          <w:noProof/>
          <w:lang w:val="ru-RU" w:eastAsia="ru-RU"/>
        </w:rPr>
        <w:drawing>
          <wp:inline distT="0" distB="0" distL="0" distR="0">
            <wp:extent cx="266700" cy="464820"/>
            <wp:effectExtent l="19050" t="0" r="0" b="0"/>
            <wp:docPr id="14" name="Рисунок 9" descr="cimer-s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mer-sz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en-GB"/>
        </w:rPr>
        <w:t xml:space="preserve">   </w:t>
      </w:r>
      <w:r w:rsidR="00265A65">
        <w:rPr>
          <w:b/>
          <w:noProof/>
          <w:lang w:val="ru-RU" w:eastAsia="ru-RU"/>
        </w:rPr>
        <w:drawing>
          <wp:inline distT="0" distB="0" distL="0" distR="0">
            <wp:extent cx="350520" cy="358140"/>
            <wp:effectExtent l="19050" t="0" r="0" b="0"/>
            <wp:docPr id="13" name="Рисунок 10" descr="OVF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VFemblem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7DA" w:rsidRDefault="008537DA" w:rsidP="008537DA">
      <w:pPr>
        <w:tabs>
          <w:tab w:val="left" w:pos="1560"/>
        </w:tabs>
        <w:ind w:left="1559" w:hanging="1559"/>
        <w:jc w:val="both"/>
        <w:rPr>
          <w:b/>
          <w:lang w:val="en-GB"/>
        </w:rPr>
      </w:pPr>
    </w:p>
    <w:p w:rsidR="004B0B52" w:rsidRDefault="004B0B52" w:rsidP="004B0B52">
      <w:pPr>
        <w:tabs>
          <w:tab w:val="left" w:pos="1560"/>
        </w:tabs>
        <w:ind w:left="1559" w:hanging="1559"/>
        <w:jc w:val="both"/>
        <w:rPr>
          <w:b/>
          <w:lang w:val="en-GB"/>
        </w:rPr>
      </w:pPr>
    </w:p>
    <w:p w:rsidR="00A037CA" w:rsidRDefault="00A037CA" w:rsidP="004B0B52">
      <w:pPr>
        <w:tabs>
          <w:tab w:val="left" w:pos="1560"/>
        </w:tabs>
        <w:ind w:left="1559" w:hanging="1559"/>
        <w:jc w:val="center"/>
        <w:rPr>
          <w:rFonts w:ascii="Calibri" w:hAnsi="Calibri"/>
          <w:b/>
          <w:lang w:val="en-GB"/>
        </w:rPr>
      </w:pPr>
    </w:p>
    <w:p w:rsidR="00B74494" w:rsidRDefault="00B74494" w:rsidP="00EC3E4B">
      <w:pPr>
        <w:tabs>
          <w:tab w:val="left" w:pos="1560"/>
        </w:tabs>
        <w:rPr>
          <w:rFonts w:ascii="Calibri" w:hAnsi="Calibri"/>
          <w:b/>
          <w:sz w:val="28"/>
          <w:szCs w:val="28"/>
          <w:lang w:val="en-GB"/>
        </w:rPr>
      </w:pPr>
    </w:p>
    <w:p w:rsidR="0053588B" w:rsidRDefault="0053588B" w:rsidP="004B0B52">
      <w:pPr>
        <w:tabs>
          <w:tab w:val="left" w:pos="1560"/>
        </w:tabs>
        <w:ind w:left="1559" w:hanging="1559"/>
        <w:jc w:val="center"/>
        <w:rPr>
          <w:rFonts w:ascii="Calibri" w:hAnsi="Calibri"/>
          <w:b/>
          <w:sz w:val="32"/>
          <w:szCs w:val="32"/>
          <w:lang w:val="en-GB"/>
        </w:rPr>
      </w:pPr>
    </w:p>
    <w:p w:rsidR="004B0B52" w:rsidRPr="008D443D" w:rsidRDefault="004B0B52" w:rsidP="004B0B52">
      <w:pPr>
        <w:tabs>
          <w:tab w:val="left" w:pos="1560"/>
        </w:tabs>
        <w:ind w:left="1559" w:hanging="1559"/>
        <w:jc w:val="center"/>
        <w:rPr>
          <w:rFonts w:ascii="Calibri" w:hAnsi="Calibri"/>
          <w:b/>
          <w:sz w:val="32"/>
          <w:szCs w:val="32"/>
          <w:lang w:val="en-GB"/>
        </w:rPr>
      </w:pPr>
      <w:r w:rsidRPr="008D443D">
        <w:rPr>
          <w:rFonts w:ascii="Calibri" w:hAnsi="Calibri"/>
          <w:b/>
          <w:sz w:val="32"/>
          <w:szCs w:val="32"/>
          <w:lang w:val="en-GB"/>
        </w:rPr>
        <w:t xml:space="preserve">DRAFT AGENDA </w:t>
      </w:r>
    </w:p>
    <w:p w:rsidR="00A037CA" w:rsidRDefault="00A037CA" w:rsidP="004B0B52">
      <w:pPr>
        <w:tabs>
          <w:tab w:val="left" w:pos="1560"/>
        </w:tabs>
        <w:ind w:left="1559" w:hanging="1559"/>
        <w:jc w:val="center"/>
        <w:rPr>
          <w:rFonts w:ascii="Calibri" w:hAnsi="Calibri"/>
          <w:b/>
          <w:lang w:val="en-GB"/>
        </w:rPr>
      </w:pPr>
    </w:p>
    <w:p w:rsidR="004B0B52" w:rsidRPr="00B74494" w:rsidRDefault="00A037CA" w:rsidP="004B0B52">
      <w:pPr>
        <w:tabs>
          <w:tab w:val="left" w:pos="1560"/>
        </w:tabs>
        <w:ind w:left="1559" w:hanging="1559"/>
        <w:jc w:val="center"/>
        <w:rPr>
          <w:rFonts w:ascii="Calibri" w:hAnsi="Calibri"/>
          <w:b/>
          <w:sz w:val="28"/>
          <w:szCs w:val="28"/>
          <w:lang w:val="en-GB"/>
        </w:rPr>
      </w:pPr>
      <w:r w:rsidRPr="00B74494">
        <w:rPr>
          <w:rFonts w:ascii="Calibri" w:hAnsi="Calibri"/>
          <w:b/>
          <w:sz w:val="28"/>
          <w:szCs w:val="28"/>
          <w:lang w:val="en-GB"/>
        </w:rPr>
        <w:t>Trilateral M</w:t>
      </w:r>
      <w:r w:rsidR="004B0B52" w:rsidRPr="00B74494">
        <w:rPr>
          <w:rFonts w:ascii="Calibri" w:hAnsi="Calibri"/>
          <w:b/>
          <w:sz w:val="28"/>
          <w:szCs w:val="28"/>
          <w:lang w:val="en-GB"/>
        </w:rPr>
        <w:t>eeting</w:t>
      </w:r>
    </w:p>
    <w:p w:rsidR="004B0B52" w:rsidRPr="00CD3207" w:rsidRDefault="00B51DA7" w:rsidP="004B0B52">
      <w:pPr>
        <w:tabs>
          <w:tab w:val="left" w:pos="1560"/>
        </w:tabs>
        <w:ind w:left="1559" w:hanging="1559"/>
        <w:jc w:val="center"/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t>19</w:t>
      </w:r>
      <w:r w:rsidR="004B0B52" w:rsidRPr="00CD3207">
        <w:rPr>
          <w:rFonts w:ascii="Calibri" w:hAnsi="Calibri"/>
          <w:b/>
          <w:sz w:val="28"/>
          <w:szCs w:val="28"/>
          <w:lang w:val="en-GB"/>
        </w:rPr>
        <w:t xml:space="preserve"> </w:t>
      </w:r>
      <w:r w:rsidR="001F239A">
        <w:rPr>
          <w:rFonts w:ascii="Calibri" w:hAnsi="Calibri"/>
          <w:b/>
          <w:sz w:val="28"/>
          <w:szCs w:val="28"/>
          <w:lang w:val="en-GB"/>
        </w:rPr>
        <w:t>February</w:t>
      </w:r>
      <w:r w:rsidR="004B0B52" w:rsidRPr="00CD3207">
        <w:rPr>
          <w:rFonts w:ascii="Calibri" w:hAnsi="Calibri"/>
          <w:b/>
          <w:sz w:val="28"/>
          <w:szCs w:val="28"/>
          <w:lang w:val="en-GB"/>
        </w:rPr>
        <w:t xml:space="preserve"> 201</w:t>
      </w:r>
      <w:r>
        <w:rPr>
          <w:rFonts w:ascii="Calibri" w:hAnsi="Calibri"/>
          <w:b/>
          <w:sz w:val="28"/>
          <w:szCs w:val="28"/>
          <w:lang w:val="en-GB"/>
        </w:rPr>
        <w:t>9</w:t>
      </w:r>
    </w:p>
    <w:p w:rsidR="004B0B52" w:rsidRPr="00B31590" w:rsidRDefault="004B0B52" w:rsidP="004B0B52">
      <w:pPr>
        <w:tabs>
          <w:tab w:val="left" w:pos="1560"/>
        </w:tabs>
        <w:ind w:left="1560" w:hanging="1560"/>
        <w:jc w:val="both"/>
        <w:rPr>
          <w:rFonts w:ascii="Calibri" w:hAnsi="Calibri"/>
          <w:lang w:val="en-GB"/>
        </w:rPr>
      </w:pPr>
    </w:p>
    <w:p w:rsidR="00781101" w:rsidRDefault="00781101" w:rsidP="00781101">
      <w:pPr>
        <w:ind w:left="1418" w:hanging="1418"/>
        <w:rPr>
          <w:rFonts w:ascii="Calibri" w:hAnsi="Calibri"/>
          <w:b/>
          <w:color w:val="1F497D"/>
          <w:lang w:val="en-GB"/>
        </w:rPr>
      </w:pPr>
    </w:p>
    <w:p w:rsidR="00EC3E4B" w:rsidRPr="00263F9F" w:rsidRDefault="00EC3E4B" w:rsidP="00781101">
      <w:pPr>
        <w:ind w:left="1418" w:hanging="1418"/>
        <w:rPr>
          <w:rFonts w:ascii="Calibri" w:hAnsi="Calibri"/>
          <w:b/>
          <w:color w:val="1F497D"/>
          <w:lang w:val="en-GB"/>
        </w:rPr>
      </w:pPr>
    </w:p>
    <w:p w:rsidR="00E857FD" w:rsidRDefault="00781101" w:rsidP="005F698C">
      <w:pPr>
        <w:ind w:left="1560" w:hanging="1560"/>
        <w:jc w:val="both"/>
        <w:rPr>
          <w:rFonts w:ascii="Calibri" w:hAnsi="Calibri"/>
          <w:i/>
          <w:color w:val="0070C0"/>
          <w:sz w:val="22"/>
          <w:szCs w:val="22"/>
          <w:lang w:val="en-GB"/>
        </w:rPr>
      </w:pPr>
      <w:r w:rsidRPr="00263F9F">
        <w:rPr>
          <w:rFonts w:ascii="Calibri" w:hAnsi="Calibri"/>
          <w:lang w:val="en-GB"/>
        </w:rPr>
        <w:t>10</w:t>
      </w:r>
      <w:r w:rsidR="00156F31">
        <w:rPr>
          <w:rFonts w:ascii="Calibri" w:hAnsi="Calibri"/>
          <w:lang w:val="en-GB"/>
        </w:rPr>
        <w:t>:</w:t>
      </w:r>
      <w:r w:rsidRPr="00263F9F">
        <w:rPr>
          <w:rFonts w:ascii="Calibri" w:hAnsi="Calibri"/>
          <w:lang w:val="en-GB"/>
        </w:rPr>
        <w:t>00</w:t>
      </w:r>
      <w:r w:rsidR="00B34AAE">
        <w:rPr>
          <w:rFonts w:ascii="Calibri" w:hAnsi="Calibri"/>
          <w:lang w:val="en-GB"/>
        </w:rPr>
        <w:t xml:space="preserve"> – </w:t>
      </w:r>
      <w:r w:rsidR="0001260C">
        <w:rPr>
          <w:rFonts w:ascii="Calibri" w:hAnsi="Calibri"/>
          <w:lang w:val="en-GB"/>
        </w:rPr>
        <w:t>10</w:t>
      </w:r>
      <w:r w:rsidR="00156F31">
        <w:rPr>
          <w:rFonts w:ascii="Calibri" w:hAnsi="Calibri"/>
          <w:lang w:val="en-GB"/>
        </w:rPr>
        <w:t>:</w:t>
      </w:r>
      <w:r w:rsidR="0001260C">
        <w:rPr>
          <w:rFonts w:ascii="Calibri" w:hAnsi="Calibri"/>
          <w:lang w:val="en-GB"/>
        </w:rPr>
        <w:t>15</w:t>
      </w:r>
      <w:r w:rsidRPr="00263F9F">
        <w:rPr>
          <w:rFonts w:ascii="Calibri" w:hAnsi="Calibri"/>
          <w:lang w:val="en-GB"/>
        </w:rPr>
        <w:t> </w:t>
      </w:r>
      <w:r w:rsidR="00B34AAE">
        <w:rPr>
          <w:rFonts w:ascii="Calibri" w:hAnsi="Calibri"/>
          <w:lang w:val="en-GB"/>
        </w:rPr>
        <w:tab/>
      </w:r>
      <w:r w:rsidRPr="00263F9F">
        <w:rPr>
          <w:rFonts w:ascii="Calibri" w:hAnsi="Calibri"/>
          <w:lang w:val="en-GB"/>
        </w:rPr>
        <w:t xml:space="preserve">Warm welcome </w:t>
      </w:r>
      <w:r w:rsidR="00A037CA">
        <w:rPr>
          <w:rFonts w:ascii="Calibri" w:hAnsi="Calibri"/>
          <w:lang w:val="en-GB"/>
        </w:rPr>
        <w:t xml:space="preserve">of </w:t>
      </w:r>
      <w:r w:rsidR="00A0775D">
        <w:rPr>
          <w:rFonts w:ascii="Calibri" w:hAnsi="Calibri"/>
          <w:lang w:val="en-GB"/>
        </w:rPr>
        <w:t xml:space="preserve">participants </w:t>
      </w:r>
      <w:r w:rsidR="00A0775D" w:rsidRPr="00064DDE">
        <w:rPr>
          <w:rFonts w:ascii="Calibri" w:hAnsi="Calibri"/>
          <w:i/>
          <w:color w:val="0070C0"/>
          <w:sz w:val="22"/>
          <w:szCs w:val="22"/>
          <w:lang w:val="en-GB"/>
        </w:rPr>
        <w:t>(</w:t>
      </w:r>
      <w:r w:rsidR="00A037CA">
        <w:rPr>
          <w:rFonts w:ascii="Calibri" w:hAnsi="Calibri"/>
          <w:i/>
          <w:color w:val="0070C0"/>
          <w:sz w:val="22"/>
          <w:szCs w:val="22"/>
          <w:lang w:val="en-GB"/>
        </w:rPr>
        <w:t>Vladimír Novák</w:t>
      </w:r>
      <w:r w:rsidR="00400164">
        <w:rPr>
          <w:rFonts w:ascii="Calibri" w:hAnsi="Calibri"/>
          <w:i/>
          <w:color w:val="0070C0"/>
          <w:sz w:val="22"/>
          <w:szCs w:val="22"/>
          <w:lang w:val="en-GB"/>
        </w:rPr>
        <w:t>, Balázs Horváth</w:t>
      </w:r>
      <w:r w:rsidR="00E857FD" w:rsidRPr="005C0A63">
        <w:rPr>
          <w:rFonts w:ascii="Calibri" w:hAnsi="Calibri"/>
          <w:i/>
          <w:color w:val="0070C0"/>
          <w:sz w:val="22"/>
          <w:szCs w:val="22"/>
          <w:lang w:val="en-GB"/>
        </w:rPr>
        <w:t>)</w:t>
      </w:r>
    </w:p>
    <w:p w:rsidR="0001260C" w:rsidRDefault="0001260C" w:rsidP="005F698C">
      <w:pPr>
        <w:ind w:left="1560" w:hanging="1560"/>
        <w:jc w:val="both"/>
        <w:rPr>
          <w:rFonts w:ascii="Calibri" w:hAnsi="Calibri"/>
          <w:i/>
          <w:color w:val="0070C0"/>
          <w:sz w:val="22"/>
          <w:szCs w:val="22"/>
          <w:lang w:val="en-GB"/>
        </w:rPr>
      </w:pPr>
    </w:p>
    <w:p w:rsidR="00781101" w:rsidRDefault="0001260C" w:rsidP="0001260C">
      <w:pPr>
        <w:ind w:left="1560" w:hanging="1560"/>
        <w:jc w:val="both"/>
        <w:rPr>
          <w:rFonts w:ascii="Calibri" w:hAnsi="Calibri"/>
          <w:i/>
          <w:color w:val="0070C0"/>
          <w:sz w:val="22"/>
          <w:szCs w:val="22"/>
          <w:lang w:val="en-GB"/>
        </w:rPr>
      </w:pPr>
      <w:r>
        <w:rPr>
          <w:rFonts w:ascii="Calibri" w:hAnsi="Calibri"/>
          <w:lang w:val="en-GB"/>
        </w:rPr>
        <w:t>10:15 – 11:</w:t>
      </w:r>
      <w:r w:rsidR="00156F31">
        <w:rPr>
          <w:rFonts w:ascii="Calibri" w:hAnsi="Calibri"/>
          <w:lang w:val="en-GB"/>
        </w:rPr>
        <w:t>45</w:t>
      </w:r>
      <w:r>
        <w:rPr>
          <w:rFonts w:ascii="Calibri" w:hAnsi="Calibri"/>
          <w:lang w:val="en-GB"/>
        </w:rPr>
        <w:tab/>
      </w:r>
      <w:r w:rsidR="00DB22C3">
        <w:rPr>
          <w:rFonts w:ascii="Calibri" w:hAnsi="Calibri"/>
          <w:lang w:val="en-GB"/>
        </w:rPr>
        <w:t>I</w:t>
      </w:r>
      <w:r w:rsidR="00DB22C3" w:rsidRPr="00263F9F">
        <w:rPr>
          <w:rFonts w:ascii="Calibri" w:hAnsi="Calibri"/>
          <w:lang w:val="en-GB"/>
        </w:rPr>
        <w:t xml:space="preserve">nformation </w:t>
      </w:r>
      <w:r w:rsidR="00DB22C3">
        <w:rPr>
          <w:rFonts w:ascii="Calibri" w:hAnsi="Calibri"/>
          <w:lang w:val="en-GB"/>
        </w:rPr>
        <w:t xml:space="preserve">on state of play on PAC4 DTP project activities and reporting </w:t>
      </w:r>
      <w:r w:rsidR="00B34AAE" w:rsidRPr="005C0A63">
        <w:rPr>
          <w:rFonts w:ascii="Calibri" w:hAnsi="Calibri"/>
          <w:i/>
          <w:color w:val="0070C0"/>
          <w:sz w:val="22"/>
          <w:szCs w:val="22"/>
          <w:lang w:val="en-GB"/>
        </w:rPr>
        <w:t>(</w:t>
      </w:r>
      <w:r w:rsidR="001F239A" w:rsidRPr="00A0775D">
        <w:rPr>
          <w:rFonts w:ascii="Calibri" w:hAnsi="Calibri"/>
          <w:i/>
          <w:color w:val="0070C0"/>
          <w:sz w:val="22"/>
          <w:szCs w:val="22"/>
          <w:lang w:val="en-GB"/>
        </w:rPr>
        <w:t>PA4 HU, PA4 SK</w:t>
      </w:r>
      <w:r w:rsidR="00B34AAE" w:rsidRPr="005C0A63">
        <w:rPr>
          <w:rFonts w:ascii="Calibri" w:hAnsi="Calibri"/>
          <w:i/>
          <w:color w:val="0070C0"/>
          <w:sz w:val="22"/>
          <w:szCs w:val="22"/>
          <w:lang w:val="en-GB"/>
        </w:rPr>
        <w:t>)</w:t>
      </w:r>
    </w:p>
    <w:p w:rsidR="00DB22C3" w:rsidRDefault="00DB22C3" w:rsidP="0001260C">
      <w:pPr>
        <w:ind w:left="1560"/>
        <w:jc w:val="both"/>
        <w:rPr>
          <w:rFonts w:ascii="Calibri" w:hAnsi="Calibri"/>
          <w:i/>
          <w:color w:val="0070C0"/>
          <w:sz w:val="22"/>
          <w:szCs w:val="22"/>
          <w:lang w:val="en-GB"/>
        </w:rPr>
      </w:pPr>
      <w:r>
        <w:rPr>
          <w:rFonts w:ascii="Calibri" w:hAnsi="Calibri"/>
          <w:lang w:val="en-GB"/>
        </w:rPr>
        <w:t xml:space="preserve">PA4 plan of activities for 2019 – preparation of </w:t>
      </w:r>
      <w:r w:rsidR="00522551">
        <w:rPr>
          <w:rFonts w:ascii="Calibri" w:hAnsi="Calibri"/>
          <w:lang w:val="en-GB"/>
        </w:rPr>
        <w:t>17</w:t>
      </w:r>
      <w:r>
        <w:rPr>
          <w:rFonts w:ascii="Calibri" w:hAnsi="Calibri"/>
          <w:lang w:val="en-GB"/>
        </w:rPr>
        <w:t>SG + MRS workshop</w:t>
      </w:r>
      <w:r w:rsidR="00D20BB7">
        <w:rPr>
          <w:rFonts w:ascii="Calibri" w:hAnsi="Calibri"/>
          <w:lang w:val="en-GB"/>
        </w:rPr>
        <w:t xml:space="preserve"> in Bratislava</w:t>
      </w:r>
      <w:r>
        <w:rPr>
          <w:rFonts w:ascii="Calibri" w:hAnsi="Calibri"/>
          <w:lang w:val="en-GB"/>
        </w:rPr>
        <w:t xml:space="preserve"> </w:t>
      </w:r>
      <w:r w:rsidRPr="005C0A63">
        <w:rPr>
          <w:rFonts w:ascii="Calibri" w:hAnsi="Calibri"/>
          <w:i/>
          <w:color w:val="0070C0"/>
          <w:sz w:val="22"/>
          <w:szCs w:val="22"/>
          <w:lang w:val="en-GB"/>
        </w:rPr>
        <w:t>(</w:t>
      </w:r>
      <w:r w:rsidRPr="00A0775D">
        <w:rPr>
          <w:rFonts w:ascii="Calibri" w:hAnsi="Calibri"/>
          <w:i/>
          <w:color w:val="0070C0"/>
          <w:sz w:val="22"/>
          <w:szCs w:val="22"/>
          <w:lang w:val="en-GB"/>
        </w:rPr>
        <w:t>PA4 HU, PA4 SK</w:t>
      </w:r>
      <w:r w:rsidRPr="005C0A63">
        <w:rPr>
          <w:rFonts w:ascii="Calibri" w:hAnsi="Calibri"/>
          <w:i/>
          <w:color w:val="0070C0"/>
          <w:sz w:val="22"/>
          <w:szCs w:val="22"/>
          <w:lang w:val="en-GB"/>
        </w:rPr>
        <w:t>)</w:t>
      </w:r>
    </w:p>
    <w:p w:rsidR="00B34AAE" w:rsidRDefault="00AF4A4F" w:rsidP="005F698C">
      <w:pPr>
        <w:ind w:left="1560" w:hanging="1560"/>
        <w:jc w:val="both"/>
        <w:rPr>
          <w:rFonts w:ascii="Calibri" w:hAnsi="Calibri"/>
          <w:i/>
          <w:color w:val="0070C0"/>
          <w:sz w:val="22"/>
          <w:szCs w:val="22"/>
          <w:lang w:val="en-GB"/>
        </w:rPr>
      </w:pPr>
      <w:r>
        <w:rPr>
          <w:rFonts w:ascii="Calibri" w:hAnsi="Calibri"/>
          <w:i/>
          <w:color w:val="0070C0"/>
          <w:sz w:val="22"/>
          <w:szCs w:val="22"/>
          <w:lang w:val="en-GB"/>
        </w:rPr>
        <w:tab/>
      </w:r>
      <w:r w:rsidR="00B34AAE" w:rsidRPr="00B34AAE">
        <w:rPr>
          <w:rFonts w:ascii="Calibri" w:hAnsi="Calibri"/>
          <w:lang w:val="en-GB"/>
        </w:rPr>
        <w:t xml:space="preserve">Plan of activities </w:t>
      </w:r>
      <w:r w:rsidR="00A0775D" w:rsidRPr="00B34AAE">
        <w:rPr>
          <w:rFonts w:ascii="Calibri" w:hAnsi="Calibri"/>
          <w:lang w:val="en-GB"/>
        </w:rPr>
        <w:t>of ICPDR</w:t>
      </w:r>
      <w:r w:rsidR="00B34AAE">
        <w:rPr>
          <w:rFonts w:ascii="Calibri" w:hAnsi="Calibri"/>
          <w:lang w:val="en-GB"/>
        </w:rPr>
        <w:t xml:space="preserve"> </w:t>
      </w:r>
      <w:r w:rsidR="00DB22C3">
        <w:rPr>
          <w:rFonts w:ascii="Calibri" w:hAnsi="Calibri"/>
          <w:lang w:val="en-GB"/>
        </w:rPr>
        <w:t>for 2019</w:t>
      </w:r>
      <w:r w:rsidR="00A0775D">
        <w:rPr>
          <w:rFonts w:ascii="Calibri" w:hAnsi="Calibri"/>
          <w:lang w:val="en-GB"/>
        </w:rPr>
        <w:t xml:space="preserve"> </w:t>
      </w:r>
      <w:r w:rsidR="001F239A">
        <w:rPr>
          <w:rFonts w:ascii="Calibri" w:hAnsi="Calibri"/>
          <w:i/>
          <w:color w:val="0070C0"/>
          <w:sz w:val="22"/>
          <w:szCs w:val="22"/>
          <w:lang w:val="en-GB"/>
        </w:rPr>
        <w:t>(ICPDR</w:t>
      </w:r>
      <w:r w:rsidR="00B34AAE" w:rsidRPr="00B34AAE">
        <w:rPr>
          <w:rFonts w:ascii="Calibri" w:hAnsi="Calibri"/>
          <w:i/>
          <w:color w:val="0070C0"/>
          <w:sz w:val="22"/>
          <w:szCs w:val="22"/>
          <w:lang w:val="en-GB"/>
        </w:rPr>
        <w:t>)</w:t>
      </w:r>
    </w:p>
    <w:p w:rsidR="001F239A" w:rsidRPr="00972F85" w:rsidRDefault="005F698C" w:rsidP="005F698C">
      <w:pPr>
        <w:ind w:left="1560" w:hanging="144"/>
        <w:jc w:val="both"/>
        <w:rPr>
          <w:rFonts w:ascii="Calibri" w:hAnsi="Calibri"/>
          <w:i/>
          <w:color w:val="0070C0"/>
          <w:sz w:val="22"/>
          <w:szCs w:val="22"/>
          <w:lang w:val="en-GB"/>
        </w:rPr>
      </w:pPr>
      <w:r>
        <w:rPr>
          <w:rFonts w:ascii="Calibri" w:hAnsi="Calibri"/>
          <w:lang w:val="en-GB"/>
        </w:rPr>
        <w:t xml:space="preserve">  </w:t>
      </w:r>
      <w:r w:rsidR="00DB22C3">
        <w:rPr>
          <w:rFonts w:ascii="Calibri" w:hAnsi="Calibri"/>
          <w:lang w:val="en-GB"/>
        </w:rPr>
        <w:t xml:space="preserve"> </w:t>
      </w:r>
      <w:r w:rsidR="001F239A" w:rsidRPr="00B34AAE">
        <w:rPr>
          <w:rFonts w:ascii="Calibri" w:hAnsi="Calibri"/>
          <w:lang w:val="en-GB"/>
        </w:rPr>
        <w:t xml:space="preserve">Plan of activities </w:t>
      </w:r>
      <w:r w:rsidR="00DB22C3">
        <w:rPr>
          <w:rFonts w:ascii="Calibri" w:hAnsi="Calibri"/>
          <w:lang w:val="en-GB"/>
        </w:rPr>
        <w:t xml:space="preserve">of </w:t>
      </w:r>
      <w:r w:rsidR="00DB22C3" w:rsidRPr="00972F85">
        <w:rPr>
          <w:rFonts w:ascii="Calibri" w:hAnsi="Calibri"/>
          <w:lang w:val="en-GB"/>
        </w:rPr>
        <w:t>ISRBC for 2019</w:t>
      </w:r>
      <w:r w:rsidR="001F239A" w:rsidRPr="00972F85">
        <w:rPr>
          <w:rFonts w:ascii="Calibri" w:hAnsi="Calibri"/>
          <w:lang w:val="en-GB"/>
        </w:rPr>
        <w:t xml:space="preserve"> </w:t>
      </w:r>
      <w:r w:rsidR="001F239A" w:rsidRPr="00972F85">
        <w:rPr>
          <w:rFonts w:ascii="Calibri" w:hAnsi="Calibri"/>
          <w:i/>
          <w:color w:val="0070C0"/>
          <w:sz w:val="22"/>
          <w:szCs w:val="22"/>
          <w:lang w:val="en-GB"/>
        </w:rPr>
        <w:t>(ISRBC</w:t>
      </w:r>
      <w:r w:rsidR="00DB22C3" w:rsidRPr="00972F85">
        <w:rPr>
          <w:rFonts w:ascii="Calibri" w:hAnsi="Calibri"/>
          <w:i/>
          <w:color w:val="0070C0"/>
          <w:sz w:val="22"/>
          <w:szCs w:val="22"/>
          <w:lang w:val="en-GB"/>
        </w:rPr>
        <w:t xml:space="preserve"> - tbc</w:t>
      </w:r>
      <w:r w:rsidR="001F239A" w:rsidRPr="00972F85">
        <w:rPr>
          <w:rFonts w:ascii="Calibri" w:hAnsi="Calibri"/>
          <w:i/>
          <w:color w:val="0070C0"/>
          <w:sz w:val="22"/>
          <w:szCs w:val="22"/>
          <w:lang w:val="en-GB"/>
        </w:rPr>
        <w:t>)</w:t>
      </w:r>
    </w:p>
    <w:p w:rsidR="00781101" w:rsidRPr="00972F85" w:rsidRDefault="00B34AAE" w:rsidP="005F698C">
      <w:pPr>
        <w:ind w:left="1560" w:hanging="1560"/>
        <w:jc w:val="both"/>
        <w:rPr>
          <w:rFonts w:ascii="Calibri" w:hAnsi="Calibri"/>
          <w:i/>
          <w:color w:val="0070C0"/>
          <w:sz w:val="22"/>
          <w:szCs w:val="22"/>
          <w:lang w:val="en-GB"/>
        </w:rPr>
      </w:pPr>
      <w:r w:rsidRPr="00972F85">
        <w:rPr>
          <w:rFonts w:ascii="Calibri" w:hAnsi="Calibri"/>
          <w:lang w:val="en-GB"/>
        </w:rPr>
        <w:t xml:space="preserve">  </w:t>
      </w:r>
      <w:r w:rsidR="00A0775D" w:rsidRPr="00972F85">
        <w:rPr>
          <w:rFonts w:ascii="Calibri" w:hAnsi="Calibri"/>
          <w:lang w:val="en-GB"/>
        </w:rPr>
        <w:t xml:space="preserve"> </w:t>
      </w:r>
    </w:p>
    <w:p w:rsidR="00781101" w:rsidRPr="00972F85" w:rsidRDefault="00156F31" w:rsidP="005F698C">
      <w:pPr>
        <w:ind w:left="1560" w:hanging="1560"/>
        <w:rPr>
          <w:rFonts w:ascii="Calibri" w:hAnsi="Calibri"/>
          <w:lang w:val="en-GB"/>
        </w:rPr>
      </w:pPr>
      <w:r w:rsidRPr="00972F85">
        <w:rPr>
          <w:rFonts w:ascii="Calibri" w:hAnsi="Calibri"/>
          <w:lang w:val="en-GB"/>
        </w:rPr>
        <w:t>11:45 – 11:55</w:t>
      </w:r>
      <w:r w:rsidR="00781101" w:rsidRPr="00972F85">
        <w:rPr>
          <w:rFonts w:ascii="Calibri" w:hAnsi="Calibri"/>
          <w:lang w:val="en-GB"/>
        </w:rPr>
        <w:t>    Coffee Break</w:t>
      </w:r>
    </w:p>
    <w:p w:rsidR="004607D6" w:rsidRPr="00972F85" w:rsidRDefault="004607D6" w:rsidP="005F698C">
      <w:pPr>
        <w:ind w:left="1560" w:hanging="1560"/>
        <w:rPr>
          <w:rFonts w:ascii="Calibri" w:hAnsi="Calibri"/>
          <w:b/>
          <w:lang w:val="en-GB"/>
        </w:rPr>
      </w:pPr>
    </w:p>
    <w:p w:rsidR="005F624D" w:rsidRPr="00972F85" w:rsidRDefault="00781101" w:rsidP="005F624D">
      <w:pPr>
        <w:ind w:left="1560" w:hanging="1560"/>
        <w:jc w:val="both"/>
        <w:rPr>
          <w:rFonts w:ascii="Calibri" w:hAnsi="Calibri"/>
          <w:i/>
          <w:color w:val="0070C0"/>
          <w:sz w:val="22"/>
          <w:szCs w:val="22"/>
          <w:lang w:val="en-GB"/>
        </w:rPr>
      </w:pPr>
      <w:r w:rsidRPr="00972F85">
        <w:rPr>
          <w:rFonts w:ascii="Calibri" w:hAnsi="Calibri"/>
          <w:lang w:val="en-GB"/>
        </w:rPr>
        <w:t>11:</w:t>
      </w:r>
      <w:r w:rsidR="00156F31" w:rsidRPr="00972F85">
        <w:rPr>
          <w:rFonts w:ascii="Calibri" w:hAnsi="Calibri"/>
          <w:lang w:val="en-GB"/>
        </w:rPr>
        <w:t>55</w:t>
      </w:r>
      <w:r w:rsidRPr="00972F85">
        <w:rPr>
          <w:rFonts w:ascii="Calibri" w:hAnsi="Calibri"/>
          <w:lang w:val="en-GB"/>
        </w:rPr>
        <w:t xml:space="preserve"> – 1</w:t>
      </w:r>
      <w:r w:rsidR="00A0775D" w:rsidRPr="00972F85">
        <w:rPr>
          <w:rFonts w:ascii="Calibri" w:hAnsi="Calibri"/>
          <w:lang w:val="en-GB"/>
        </w:rPr>
        <w:t>3</w:t>
      </w:r>
      <w:r w:rsidR="00156F31" w:rsidRPr="00972F85">
        <w:rPr>
          <w:rFonts w:ascii="Calibri" w:hAnsi="Calibri"/>
          <w:lang w:val="en-GB"/>
        </w:rPr>
        <w:t>:</w:t>
      </w:r>
      <w:r w:rsidR="00DD3D4E" w:rsidRPr="00972F85">
        <w:rPr>
          <w:rFonts w:ascii="Calibri" w:hAnsi="Calibri"/>
          <w:lang w:val="en-GB"/>
        </w:rPr>
        <w:t>00</w:t>
      </w:r>
      <w:r w:rsidRPr="00972F85">
        <w:rPr>
          <w:rFonts w:ascii="Calibri" w:hAnsi="Calibri"/>
          <w:lang w:val="en-GB"/>
        </w:rPr>
        <w:t xml:space="preserve">   </w:t>
      </w:r>
      <w:r w:rsidR="00A0775D" w:rsidRPr="00972F85">
        <w:rPr>
          <w:rFonts w:ascii="Calibri" w:hAnsi="Calibri"/>
          <w:lang w:val="en-GB"/>
        </w:rPr>
        <w:t xml:space="preserve"> </w:t>
      </w:r>
      <w:r w:rsidR="004013E9" w:rsidRPr="00972F85">
        <w:rPr>
          <w:rFonts w:ascii="Calibri" w:hAnsi="Calibri"/>
          <w:lang w:val="en-GB"/>
        </w:rPr>
        <w:t>PA4 Action Plan revision – state</w:t>
      </w:r>
      <w:r w:rsidR="00DB22C3" w:rsidRPr="00972F85">
        <w:rPr>
          <w:rFonts w:ascii="Calibri" w:hAnsi="Calibri"/>
          <w:lang w:val="en-GB"/>
        </w:rPr>
        <w:t xml:space="preserve"> of play and further steps</w:t>
      </w:r>
      <w:r w:rsidR="005F624D" w:rsidRPr="00972F85">
        <w:rPr>
          <w:rFonts w:ascii="Calibri" w:hAnsi="Calibri"/>
          <w:lang w:val="en-GB"/>
        </w:rPr>
        <w:t xml:space="preserve"> </w:t>
      </w:r>
      <w:r w:rsidR="005F624D" w:rsidRPr="00972F85">
        <w:rPr>
          <w:rFonts w:ascii="Calibri" w:hAnsi="Calibri"/>
          <w:i/>
          <w:color w:val="0070C0"/>
          <w:sz w:val="22"/>
          <w:szCs w:val="22"/>
          <w:lang w:val="en-GB"/>
        </w:rPr>
        <w:t>(PA4 HU, PA4 SK)</w:t>
      </w:r>
    </w:p>
    <w:p w:rsidR="00CD2BE6" w:rsidRPr="00972F85" w:rsidRDefault="005F698C" w:rsidP="00513AC7">
      <w:pPr>
        <w:ind w:left="1560" w:hanging="1560"/>
        <w:rPr>
          <w:rFonts w:ascii="Calibri" w:hAnsi="Calibri"/>
          <w:lang w:val="en-GB"/>
        </w:rPr>
      </w:pPr>
      <w:r w:rsidRPr="00972F85">
        <w:rPr>
          <w:rFonts w:ascii="Calibri" w:hAnsi="Calibri"/>
          <w:lang w:val="en-GB"/>
        </w:rPr>
        <w:tab/>
      </w:r>
      <w:r w:rsidR="00513AC7" w:rsidRPr="00972F85">
        <w:rPr>
          <w:rFonts w:ascii="Calibri" w:hAnsi="Calibri"/>
          <w:lang w:val="en-GB"/>
        </w:rPr>
        <w:t>3</w:t>
      </w:r>
      <w:r w:rsidR="00513AC7" w:rsidRPr="00972F85">
        <w:rPr>
          <w:rFonts w:ascii="Calibri" w:hAnsi="Calibri"/>
          <w:vertAlign w:val="superscript"/>
          <w:lang w:val="en-GB"/>
        </w:rPr>
        <w:t>rd</w:t>
      </w:r>
      <w:r w:rsidR="00513AC7" w:rsidRPr="00972F85">
        <w:rPr>
          <w:rFonts w:ascii="Calibri" w:hAnsi="Calibri"/>
          <w:lang w:val="en-GB"/>
        </w:rPr>
        <w:t xml:space="preserve"> DTP call – project ideas</w:t>
      </w:r>
      <w:r w:rsidRPr="00972F85">
        <w:rPr>
          <w:rFonts w:ascii="Calibri" w:hAnsi="Calibri"/>
          <w:i/>
          <w:color w:val="0070C0"/>
          <w:sz w:val="22"/>
          <w:szCs w:val="22"/>
          <w:lang w:val="en-GB"/>
        </w:rPr>
        <w:t xml:space="preserve"> </w:t>
      </w:r>
      <w:r w:rsidR="00CD2BE6" w:rsidRPr="00972F85">
        <w:rPr>
          <w:rFonts w:ascii="Calibri" w:hAnsi="Calibri"/>
          <w:i/>
          <w:color w:val="0070C0"/>
          <w:sz w:val="22"/>
          <w:szCs w:val="22"/>
          <w:lang w:val="en-GB"/>
        </w:rPr>
        <w:t xml:space="preserve">(PA4 HU, PA4 SK, ICPDR, </w:t>
      </w:r>
      <w:r w:rsidR="005F624D" w:rsidRPr="00972F85">
        <w:rPr>
          <w:rFonts w:ascii="Calibri" w:hAnsi="Calibri"/>
          <w:i/>
          <w:color w:val="0070C0"/>
          <w:sz w:val="22"/>
          <w:szCs w:val="22"/>
          <w:lang w:val="en-GB"/>
        </w:rPr>
        <w:t>ISRBC</w:t>
      </w:r>
      <w:r w:rsidR="00CD2BE6" w:rsidRPr="00972F85">
        <w:rPr>
          <w:rFonts w:ascii="Calibri" w:hAnsi="Calibri"/>
          <w:i/>
          <w:color w:val="0070C0"/>
          <w:sz w:val="22"/>
          <w:szCs w:val="22"/>
          <w:lang w:val="en-GB"/>
        </w:rPr>
        <w:t>)</w:t>
      </w:r>
    </w:p>
    <w:p w:rsidR="00CD2BE6" w:rsidRPr="00972F85" w:rsidRDefault="00CD2BE6" w:rsidP="005F698C">
      <w:pPr>
        <w:ind w:left="1560" w:hanging="1560"/>
        <w:rPr>
          <w:rFonts w:ascii="Calibri" w:hAnsi="Calibri"/>
          <w:lang w:val="en-GB"/>
        </w:rPr>
      </w:pPr>
    </w:p>
    <w:p w:rsidR="00781101" w:rsidRPr="00972F85" w:rsidRDefault="00CD2BE6" w:rsidP="005F698C">
      <w:pPr>
        <w:ind w:left="1560" w:hanging="1560"/>
        <w:rPr>
          <w:rFonts w:ascii="Calibri" w:hAnsi="Calibri"/>
          <w:lang w:val="en-GB"/>
        </w:rPr>
      </w:pPr>
      <w:r w:rsidRPr="00972F85">
        <w:rPr>
          <w:rFonts w:ascii="Calibri" w:hAnsi="Calibri"/>
          <w:lang w:val="en-GB"/>
        </w:rPr>
        <w:t>1</w:t>
      </w:r>
      <w:r w:rsidR="00156F31" w:rsidRPr="00972F85">
        <w:rPr>
          <w:rFonts w:ascii="Calibri" w:hAnsi="Calibri"/>
          <w:lang w:val="en-GB"/>
        </w:rPr>
        <w:t>3:</w:t>
      </w:r>
      <w:r w:rsidR="000D4448" w:rsidRPr="00972F85">
        <w:rPr>
          <w:rFonts w:ascii="Calibri" w:hAnsi="Calibri"/>
          <w:lang w:val="en-GB"/>
        </w:rPr>
        <w:t>0</w:t>
      </w:r>
      <w:r w:rsidR="00DD3D4E" w:rsidRPr="00972F85">
        <w:rPr>
          <w:rFonts w:ascii="Calibri" w:hAnsi="Calibri"/>
          <w:lang w:val="en-GB"/>
        </w:rPr>
        <w:t>0</w:t>
      </w:r>
      <w:r w:rsidR="00156F31" w:rsidRPr="00972F85">
        <w:rPr>
          <w:rFonts w:ascii="Calibri" w:hAnsi="Calibri"/>
          <w:lang w:val="en-GB"/>
        </w:rPr>
        <w:t xml:space="preserve"> – 14:</w:t>
      </w:r>
      <w:r w:rsidR="000D4448" w:rsidRPr="00972F85">
        <w:rPr>
          <w:rFonts w:ascii="Calibri" w:hAnsi="Calibri"/>
          <w:lang w:val="en-GB"/>
        </w:rPr>
        <w:t>0</w:t>
      </w:r>
      <w:r w:rsidR="00DD3D4E" w:rsidRPr="00972F85">
        <w:rPr>
          <w:rFonts w:ascii="Calibri" w:hAnsi="Calibri"/>
          <w:lang w:val="en-GB"/>
        </w:rPr>
        <w:t>0</w:t>
      </w:r>
      <w:r w:rsidR="00781101" w:rsidRPr="00972F85">
        <w:rPr>
          <w:rFonts w:ascii="Calibri" w:hAnsi="Calibri"/>
          <w:lang w:val="en-GB"/>
        </w:rPr>
        <w:t xml:space="preserve">     Lunch Break </w:t>
      </w:r>
    </w:p>
    <w:p w:rsidR="00781101" w:rsidRPr="00972F85" w:rsidRDefault="00781101" w:rsidP="005F698C">
      <w:pPr>
        <w:ind w:left="1560" w:hanging="1560"/>
        <w:rPr>
          <w:rFonts w:ascii="Calibri" w:hAnsi="Calibri"/>
          <w:b/>
          <w:lang w:val="en-GB"/>
        </w:rPr>
      </w:pPr>
    </w:p>
    <w:p w:rsidR="00064DDE" w:rsidRPr="00972F85" w:rsidRDefault="00781101" w:rsidP="00513AC7">
      <w:pPr>
        <w:ind w:left="1560" w:hanging="1560"/>
        <w:rPr>
          <w:rFonts w:ascii="Calibri" w:hAnsi="Calibri"/>
          <w:lang w:val="en-GB"/>
        </w:rPr>
      </w:pPr>
      <w:r w:rsidRPr="00972F85">
        <w:rPr>
          <w:rFonts w:ascii="Calibri" w:hAnsi="Calibri"/>
          <w:lang w:val="en-GB"/>
        </w:rPr>
        <w:t>14</w:t>
      </w:r>
      <w:r w:rsidR="00156F31" w:rsidRPr="00972F85">
        <w:rPr>
          <w:rFonts w:ascii="Calibri" w:hAnsi="Calibri"/>
          <w:lang w:val="en-GB"/>
        </w:rPr>
        <w:t>:</w:t>
      </w:r>
      <w:r w:rsidR="00064DDE" w:rsidRPr="00972F85">
        <w:rPr>
          <w:rFonts w:ascii="Calibri" w:hAnsi="Calibri"/>
          <w:lang w:val="en-GB"/>
        </w:rPr>
        <w:t>0</w:t>
      </w:r>
      <w:r w:rsidR="00DD3D4E" w:rsidRPr="00972F85">
        <w:rPr>
          <w:rFonts w:ascii="Calibri" w:hAnsi="Calibri"/>
          <w:lang w:val="en-GB"/>
        </w:rPr>
        <w:t>0</w:t>
      </w:r>
      <w:r w:rsidR="00156F31" w:rsidRPr="00972F85">
        <w:rPr>
          <w:rFonts w:ascii="Calibri" w:hAnsi="Calibri"/>
          <w:lang w:val="en-GB"/>
        </w:rPr>
        <w:t xml:space="preserve"> – 15:</w:t>
      </w:r>
      <w:r w:rsidR="00064DDE" w:rsidRPr="00972F85">
        <w:rPr>
          <w:rFonts w:ascii="Calibri" w:hAnsi="Calibri"/>
          <w:lang w:val="en-GB"/>
        </w:rPr>
        <w:t>45</w:t>
      </w:r>
      <w:r w:rsidRPr="00972F85">
        <w:rPr>
          <w:rFonts w:ascii="Calibri" w:hAnsi="Calibri"/>
          <w:lang w:val="en-GB"/>
        </w:rPr>
        <w:t>    </w:t>
      </w:r>
      <w:r w:rsidR="004013E9" w:rsidRPr="00972F85">
        <w:rPr>
          <w:rFonts w:ascii="Calibri" w:hAnsi="Calibri"/>
          <w:lang w:val="en-GB"/>
        </w:rPr>
        <w:t>Memorandum of Understanding</w:t>
      </w:r>
      <w:r w:rsidR="00513AC7" w:rsidRPr="00972F85">
        <w:rPr>
          <w:rFonts w:ascii="Calibri" w:hAnsi="Calibri"/>
          <w:lang w:val="en-GB"/>
        </w:rPr>
        <w:t xml:space="preserve"> PA4 - (PA5) – GWP</w:t>
      </w:r>
      <w:r w:rsidR="001F239A" w:rsidRPr="00972F85">
        <w:rPr>
          <w:rFonts w:ascii="Calibri" w:hAnsi="Calibri"/>
          <w:i/>
          <w:color w:val="0070C0"/>
          <w:sz w:val="22"/>
          <w:szCs w:val="22"/>
          <w:lang w:val="en-GB"/>
        </w:rPr>
        <w:t xml:space="preserve"> (PA 4 </w:t>
      </w:r>
      <w:r w:rsidR="00513AC7" w:rsidRPr="00972F85">
        <w:rPr>
          <w:rFonts w:ascii="Calibri" w:hAnsi="Calibri"/>
          <w:i/>
          <w:color w:val="0070C0"/>
          <w:sz w:val="22"/>
          <w:szCs w:val="22"/>
          <w:lang w:val="en-GB"/>
        </w:rPr>
        <w:t>SK</w:t>
      </w:r>
      <w:r w:rsidR="00064DDE" w:rsidRPr="00972F85">
        <w:rPr>
          <w:rFonts w:ascii="Calibri" w:hAnsi="Calibri"/>
          <w:i/>
          <w:color w:val="0070C0"/>
          <w:sz w:val="22"/>
          <w:szCs w:val="22"/>
          <w:lang w:val="en-GB"/>
        </w:rPr>
        <w:t>)</w:t>
      </w:r>
    </w:p>
    <w:p w:rsidR="00064DDE" w:rsidRPr="00972F85" w:rsidRDefault="00064DDE" w:rsidP="005F698C">
      <w:pPr>
        <w:ind w:left="1560" w:hanging="1560"/>
        <w:rPr>
          <w:rFonts w:ascii="Calibri" w:hAnsi="Calibri"/>
          <w:lang w:val="en-GB"/>
        </w:rPr>
      </w:pPr>
      <w:r w:rsidRPr="00972F85">
        <w:rPr>
          <w:rFonts w:ascii="Calibri" w:hAnsi="Calibri"/>
          <w:lang w:val="en-GB"/>
        </w:rPr>
        <w:t xml:space="preserve">  </w:t>
      </w:r>
      <w:r w:rsidR="005F698C" w:rsidRPr="00972F85">
        <w:rPr>
          <w:rFonts w:ascii="Calibri" w:hAnsi="Calibri"/>
          <w:lang w:val="en-GB"/>
        </w:rPr>
        <w:t xml:space="preserve"> </w:t>
      </w:r>
      <w:r w:rsidR="005F698C" w:rsidRPr="00972F85">
        <w:rPr>
          <w:rFonts w:ascii="Calibri" w:hAnsi="Calibri"/>
          <w:lang w:val="en-GB"/>
        </w:rPr>
        <w:tab/>
      </w:r>
      <w:r w:rsidRPr="00972F85">
        <w:rPr>
          <w:rFonts w:ascii="Calibri" w:hAnsi="Calibri"/>
          <w:lang w:val="en-GB"/>
        </w:rPr>
        <w:t xml:space="preserve">Events </w:t>
      </w:r>
      <w:r w:rsidR="0092773E" w:rsidRPr="00972F85">
        <w:rPr>
          <w:rFonts w:ascii="Calibri" w:hAnsi="Calibri"/>
          <w:lang w:val="en-GB"/>
        </w:rPr>
        <w:t>for 201</w:t>
      </w:r>
      <w:r w:rsidR="00513AC7" w:rsidRPr="00972F85">
        <w:rPr>
          <w:rFonts w:ascii="Calibri" w:hAnsi="Calibri"/>
          <w:lang w:val="en-GB"/>
        </w:rPr>
        <w:t>9</w:t>
      </w:r>
      <w:r w:rsidR="00B74494" w:rsidRPr="00972F85">
        <w:rPr>
          <w:rFonts w:ascii="Calibri" w:hAnsi="Calibri"/>
          <w:lang w:val="en-GB"/>
        </w:rPr>
        <w:t xml:space="preserve"> - </w:t>
      </w:r>
      <w:r w:rsidR="005F698C" w:rsidRPr="00972F85">
        <w:rPr>
          <w:rFonts w:ascii="Calibri" w:hAnsi="Calibri"/>
          <w:lang w:val="en-GB"/>
        </w:rPr>
        <w:t xml:space="preserve">PA4, </w:t>
      </w:r>
      <w:r w:rsidRPr="00972F85">
        <w:rPr>
          <w:rFonts w:ascii="Calibri" w:hAnsi="Calibri"/>
          <w:lang w:val="en-GB"/>
        </w:rPr>
        <w:t xml:space="preserve">ICPDR, </w:t>
      </w:r>
      <w:r w:rsidR="00DB1C91" w:rsidRPr="00972F85">
        <w:rPr>
          <w:rFonts w:ascii="Calibri" w:hAnsi="Calibri"/>
          <w:lang w:val="en-GB"/>
        </w:rPr>
        <w:t>ISRBC</w:t>
      </w:r>
      <w:r w:rsidRPr="00972F85">
        <w:rPr>
          <w:rFonts w:ascii="Calibri" w:hAnsi="Calibri"/>
          <w:lang w:val="en-GB"/>
        </w:rPr>
        <w:t xml:space="preserve"> </w:t>
      </w:r>
      <w:r w:rsidR="005F624D" w:rsidRPr="00972F85">
        <w:rPr>
          <w:rFonts w:ascii="Calibri" w:hAnsi="Calibri"/>
          <w:i/>
          <w:color w:val="0070C0"/>
          <w:sz w:val="22"/>
          <w:szCs w:val="22"/>
          <w:lang w:val="en-GB"/>
        </w:rPr>
        <w:t>(PA4 HU, PA4 SK, ICPDR, ISRBC</w:t>
      </w:r>
      <w:r w:rsidRPr="00972F85">
        <w:rPr>
          <w:rFonts w:ascii="Calibri" w:hAnsi="Calibri"/>
          <w:i/>
          <w:color w:val="0070C0"/>
          <w:sz w:val="22"/>
          <w:szCs w:val="22"/>
          <w:lang w:val="en-GB"/>
        </w:rPr>
        <w:t>)</w:t>
      </w:r>
    </w:p>
    <w:p w:rsidR="00064DDE" w:rsidRPr="00972F85" w:rsidRDefault="00064DDE" w:rsidP="005F698C">
      <w:pPr>
        <w:ind w:left="1560" w:hanging="1560"/>
        <w:rPr>
          <w:rFonts w:ascii="Calibri" w:hAnsi="Calibri"/>
          <w:lang w:val="en-GB"/>
        </w:rPr>
      </w:pPr>
      <w:r w:rsidRPr="00972F85">
        <w:rPr>
          <w:rFonts w:ascii="Calibri" w:hAnsi="Calibri"/>
          <w:lang w:val="en-GB"/>
        </w:rPr>
        <w:t xml:space="preserve"> </w:t>
      </w:r>
      <w:r w:rsidR="005F698C" w:rsidRPr="00972F85">
        <w:rPr>
          <w:rFonts w:ascii="Calibri" w:hAnsi="Calibri"/>
          <w:lang w:val="en-GB"/>
        </w:rPr>
        <w:tab/>
      </w:r>
      <w:r w:rsidRPr="00972F85">
        <w:rPr>
          <w:rFonts w:ascii="Calibri" w:hAnsi="Calibri"/>
          <w:lang w:val="en-GB"/>
        </w:rPr>
        <w:t xml:space="preserve">Miscellaneous </w:t>
      </w:r>
    </w:p>
    <w:p w:rsidR="00064DDE" w:rsidRPr="005C0A63" w:rsidRDefault="00064DDE" w:rsidP="005F698C">
      <w:pPr>
        <w:ind w:left="1560" w:hanging="1560"/>
        <w:jc w:val="both"/>
        <w:rPr>
          <w:rFonts w:ascii="Calibri" w:hAnsi="Calibri"/>
          <w:sz w:val="22"/>
          <w:szCs w:val="22"/>
          <w:lang w:val="en-GB"/>
        </w:rPr>
      </w:pPr>
      <w:r w:rsidRPr="00972F85">
        <w:rPr>
          <w:rFonts w:ascii="Calibri" w:hAnsi="Calibri"/>
          <w:lang w:val="en-GB"/>
        </w:rPr>
        <w:t xml:space="preserve">  </w:t>
      </w:r>
      <w:r w:rsidR="00B74494" w:rsidRPr="00972F85">
        <w:rPr>
          <w:rFonts w:ascii="Calibri" w:hAnsi="Calibri"/>
          <w:lang w:val="en-GB"/>
        </w:rPr>
        <w:t xml:space="preserve">                          </w:t>
      </w:r>
      <w:r w:rsidR="00513AC7" w:rsidRPr="00972F85">
        <w:rPr>
          <w:rFonts w:ascii="Calibri" w:hAnsi="Calibri"/>
          <w:lang w:val="en-GB"/>
        </w:rPr>
        <w:t xml:space="preserve"> </w:t>
      </w:r>
      <w:r w:rsidRPr="00972F85">
        <w:rPr>
          <w:rFonts w:ascii="Calibri" w:hAnsi="Calibri"/>
          <w:lang w:val="en-GB"/>
        </w:rPr>
        <w:t xml:space="preserve">Farewell </w:t>
      </w:r>
      <w:r w:rsidRPr="00972F85">
        <w:rPr>
          <w:rFonts w:ascii="Calibri" w:hAnsi="Calibri"/>
          <w:i/>
          <w:color w:val="0070C0"/>
          <w:sz w:val="22"/>
          <w:szCs w:val="22"/>
          <w:lang w:val="en-GB"/>
        </w:rPr>
        <w:t>(Vladimír Novák</w:t>
      </w:r>
      <w:r w:rsidR="00545A10" w:rsidRPr="00972F85">
        <w:rPr>
          <w:rFonts w:ascii="Calibri" w:hAnsi="Calibri"/>
          <w:i/>
          <w:color w:val="0070C0"/>
          <w:sz w:val="22"/>
          <w:szCs w:val="22"/>
          <w:lang w:val="en-GB"/>
        </w:rPr>
        <w:t>, Balázs Horváth</w:t>
      </w:r>
      <w:r w:rsidRPr="005C0A63">
        <w:rPr>
          <w:rFonts w:ascii="Calibri" w:hAnsi="Calibri"/>
          <w:i/>
          <w:color w:val="0070C0"/>
          <w:sz w:val="22"/>
          <w:szCs w:val="22"/>
          <w:lang w:val="en-GB"/>
        </w:rPr>
        <w:t>)</w:t>
      </w:r>
    </w:p>
    <w:p w:rsidR="00064DDE" w:rsidRDefault="00064DDE" w:rsidP="00781101">
      <w:pPr>
        <w:ind w:left="1560" w:hanging="1560"/>
        <w:rPr>
          <w:rFonts w:ascii="Calibri" w:hAnsi="Calibri"/>
          <w:b/>
          <w:lang w:val="en-GB"/>
        </w:rPr>
      </w:pPr>
    </w:p>
    <w:p w:rsidR="00781101" w:rsidRPr="00064DDE" w:rsidRDefault="00156F31" w:rsidP="00781101">
      <w:pPr>
        <w:ind w:left="1560" w:hanging="156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15:</w:t>
      </w:r>
      <w:r w:rsidR="00DD3D4E" w:rsidRPr="00064DDE">
        <w:rPr>
          <w:rFonts w:ascii="Calibri" w:hAnsi="Calibri"/>
          <w:lang w:val="en-GB"/>
        </w:rPr>
        <w:t>45</w:t>
      </w:r>
      <w:r w:rsidR="00777C8F" w:rsidRPr="00064DDE">
        <w:rPr>
          <w:rFonts w:ascii="Calibri" w:hAnsi="Calibri"/>
          <w:lang w:val="en-GB"/>
        </w:rPr>
        <w:t xml:space="preserve"> – 1</w:t>
      </w:r>
      <w:r w:rsidR="00DD3D4E" w:rsidRPr="00064DDE">
        <w:rPr>
          <w:rFonts w:ascii="Calibri" w:hAnsi="Calibri"/>
          <w:lang w:val="en-GB"/>
        </w:rPr>
        <w:t>6</w:t>
      </w:r>
      <w:r>
        <w:rPr>
          <w:rFonts w:ascii="Calibri" w:hAnsi="Calibri"/>
          <w:lang w:val="en-GB"/>
        </w:rPr>
        <w:t>:</w:t>
      </w:r>
      <w:r w:rsidR="00DD3D4E" w:rsidRPr="00064DDE">
        <w:rPr>
          <w:rFonts w:ascii="Calibri" w:hAnsi="Calibri"/>
          <w:lang w:val="en-GB"/>
        </w:rPr>
        <w:t>00</w:t>
      </w:r>
      <w:r w:rsidR="00D05222">
        <w:rPr>
          <w:rFonts w:ascii="Calibri" w:hAnsi="Calibri"/>
          <w:lang w:val="en-GB"/>
        </w:rPr>
        <w:t xml:space="preserve">    Coffee </w:t>
      </w:r>
    </w:p>
    <w:p w:rsidR="00781101" w:rsidRPr="00263F9F" w:rsidRDefault="00781101" w:rsidP="00781101">
      <w:pPr>
        <w:ind w:left="1560" w:hanging="1560"/>
        <w:rPr>
          <w:rFonts w:ascii="Calibri" w:hAnsi="Calibri"/>
          <w:b/>
          <w:lang w:val="en-GB"/>
        </w:rPr>
      </w:pPr>
    </w:p>
    <w:p w:rsidR="00781101" w:rsidRPr="00263F9F" w:rsidRDefault="00781101" w:rsidP="00781101">
      <w:pPr>
        <w:ind w:left="1560" w:hanging="1560"/>
        <w:rPr>
          <w:rFonts w:ascii="Calibri" w:hAnsi="Calibri"/>
          <w:lang w:val="en-GB"/>
        </w:rPr>
      </w:pPr>
    </w:p>
    <w:p w:rsidR="00781101" w:rsidRDefault="00781101" w:rsidP="00781101">
      <w:pPr>
        <w:ind w:left="1560" w:hanging="1560"/>
        <w:rPr>
          <w:rFonts w:ascii="Calibri" w:hAnsi="Calibri"/>
          <w:lang w:val="en-GB"/>
        </w:rPr>
      </w:pPr>
    </w:p>
    <w:p w:rsidR="00064DDE" w:rsidRDefault="00064DDE" w:rsidP="00781101">
      <w:pPr>
        <w:ind w:left="1560" w:hanging="1560"/>
        <w:rPr>
          <w:rFonts w:ascii="Calibri" w:hAnsi="Calibri"/>
          <w:lang w:val="en-GB"/>
        </w:rPr>
      </w:pPr>
    </w:p>
    <w:p w:rsidR="00064DDE" w:rsidRDefault="00064DDE" w:rsidP="00781101">
      <w:pPr>
        <w:ind w:left="1560" w:hanging="1560"/>
        <w:rPr>
          <w:rFonts w:ascii="Calibri" w:hAnsi="Calibri"/>
          <w:lang w:val="en-GB"/>
        </w:rPr>
      </w:pPr>
    </w:p>
    <w:p w:rsidR="00064DDE" w:rsidRDefault="00064DDE" w:rsidP="00781101">
      <w:pPr>
        <w:ind w:left="1560" w:hanging="1560"/>
        <w:rPr>
          <w:rFonts w:ascii="Calibri" w:hAnsi="Calibri"/>
          <w:lang w:val="en-GB"/>
        </w:rPr>
      </w:pPr>
    </w:p>
    <w:p w:rsidR="00064DDE" w:rsidRDefault="00064DDE" w:rsidP="00781101">
      <w:pPr>
        <w:ind w:left="1560" w:hanging="1560"/>
        <w:rPr>
          <w:rFonts w:ascii="Calibri" w:hAnsi="Calibri"/>
          <w:lang w:val="en-GB"/>
        </w:rPr>
      </w:pPr>
    </w:p>
    <w:p w:rsidR="00064DDE" w:rsidRDefault="00064DDE" w:rsidP="00781101">
      <w:pPr>
        <w:ind w:left="1560" w:hanging="1560"/>
        <w:rPr>
          <w:rFonts w:ascii="Calibri" w:hAnsi="Calibri"/>
          <w:lang w:val="en-GB"/>
        </w:rPr>
      </w:pPr>
    </w:p>
    <w:p w:rsidR="00064DDE" w:rsidRPr="00263F9F" w:rsidRDefault="00064DDE" w:rsidP="00781101">
      <w:pPr>
        <w:ind w:left="1560" w:hanging="1560"/>
        <w:rPr>
          <w:rFonts w:ascii="Calibri" w:hAnsi="Calibri"/>
          <w:lang w:val="en-GB"/>
        </w:rPr>
      </w:pPr>
    </w:p>
    <w:p w:rsidR="004B0B52" w:rsidRDefault="00781101" w:rsidP="00442177">
      <w:pPr>
        <w:rPr>
          <w:rFonts w:ascii="Calibri" w:hAnsi="Calibri" w:cs="Calibri"/>
          <w:lang w:val="en-GB"/>
        </w:rPr>
      </w:pPr>
      <w:r w:rsidRPr="00263F9F">
        <w:rPr>
          <w:rFonts w:ascii="Calibri" w:hAnsi="Calibri"/>
          <w:lang w:val="en-GB"/>
        </w:rPr>
        <w:tab/>
      </w:r>
    </w:p>
    <w:p w:rsidR="00077AB5" w:rsidRDefault="00077AB5" w:rsidP="001122FD">
      <w:pPr>
        <w:jc w:val="both"/>
        <w:rPr>
          <w:lang w:val="en-GB"/>
        </w:rPr>
      </w:pPr>
    </w:p>
    <w:p w:rsidR="00067989" w:rsidRDefault="00067989" w:rsidP="001122FD">
      <w:pPr>
        <w:jc w:val="both"/>
        <w:rPr>
          <w:lang w:val="en-GB"/>
        </w:rPr>
      </w:pPr>
    </w:p>
    <w:p w:rsidR="00067989" w:rsidRDefault="00067989" w:rsidP="001122FD">
      <w:pPr>
        <w:jc w:val="both"/>
        <w:rPr>
          <w:lang w:val="en-GB"/>
        </w:rPr>
      </w:pPr>
    </w:p>
    <w:p w:rsidR="00067989" w:rsidRDefault="00067989" w:rsidP="001122FD">
      <w:pPr>
        <w:jc w:val="both"/>
        <w:rPr>
          <w:lang w:val="en-GB"/>
        </w:rPr>
      </w:pPr>
    </w:p>
    <w:p w:rsidR="00067989" w:rsidRDefault="00067989" w:rsidP="001122FD">
      <w:pPr>
        <w:jc w:val="both"/>
        <w:rPr>
          <w:lang w:val="en-GB"/>
        </w:rPr>
      </w:pPr>
    </w:p>
    <w:p w:rsidR="00077AB5" w:rsidRDefault="00077AB5" w:rsidP="001122FD">
      <w:pPr>
        <w:jc w:val="both"/>
        <w:rPr>
          <w:lang w:val="en-GB"/>
        </w:rPr>
      </w:pPr>
    </w:p>
    <w:p w:rsidR="008D443D" w:rsidRDefault="008D443D" w:rsidP="00A80E3E">
      <w:pPr>
        <w:rPr>
          <w:rFonts w:ascii="Calibri" w:hAnsi="Calibri"/>
          <w:b/>
          <w:color w:val="3333CC"/>
          <w:sz w:val="28"/>
          <w:szCs w:val="28"/>
          <w:lang w:val="en-GB"/>
        </w:rPr>
      </w:pPr>
    </w:p>
    <w:p w:rsidR="00A80E3E" w:rsidRPr="008D443D" w:rsidRDefault="00A80E3E" w:rsidP="00A80E3E">
      <w:pPr>
        <w:rPr>
          <w:rFonts w:ascii="Calibri" w:hAnsi="Calibri"/>
          <w:b/>
          <w:color w:val="3333CC"/>
          <w:sz w:val="32"/>
          <w:szCs w:val="32"/>
          <w:lang w:val="en-GB"/>
        </w:rPr>
      </w:pPr>
      <w:r w:rsidRPr="008D443D">
        <w:rPr>
          <w:rFonts w:ascii="Calibri" w:hAnsi="Calibri"/>
          <w:b/>
          <w:color w:val="3333CC"/>
          <w:sz w:val="32"/>
          <w:szCs w:val="32"/>
          <w:lang w:val="en-GB"/>
        </w:rPr>
        <w:t>VENUE</w:t>
      </w:r>
    </w:p>
    <w:p w:rsidR="00A80E3E" w:rsidRDefault="00A80E3E" w:rsidP="00A80E3E">
      <w:pPr>
        <w:rPr>
          <w:rFonts w:ascii="Calibri" w:hAnsi="Calibri"/>
          <w:b/>
          <w:color w:val="3333CC"/>
          <w:sz w:val="28"/>
          <w:szCs w:val="28"/>
          <w:lang w:val="en-GB"/>
        </w:rPr>
      </w:pPr>
    </w:p>
    <w:p w:rsidR="00A80E3E" w:rsidRPr="004B0B52" w:rsidRDefault="00A80E3E" w:rsidP="00A80E3E">
      <w:pPr>
        <w:rPr>
          <w:rFonts w:ascii="Calibri" w:hAnsi="Calibri"/>
          <w:b/>
          <w:color w:val="3333CC"/>
          <w:sz w:val="28"/>
          <w:szCs w:val="28"/>
          <w:lang w:val="en-GB"/>
        </w:rPr>
      </w:pPr>
      <w:r w:rsidRPr="004B0B52">
        <w:rPr>
          <w:rFonts w:ascii="Calibri" w:hAnsi="Calibri"/>
          <w:b/>
          <w:color w:val="3333CC"/>
          <w:sz w:val="28"/>
          <w:szCs w:val="28"/>
          <w:lang w:val="en-GB"/>
        </w:rPr>
        <w:t>Výskumný ústav vodného hospodárstva</w:t>
      </w:r>
    </w:p>
    <w:p w:rsidR="00A80E3E" w:rsidRPr="004B0B52" w:rsidRDefault="00A80E3E" w:rsidP="00A80E3E">
      <w:pPr>
        <w:rPr>
          <w:rFonts w:ascii="Calibri" w:hAnsi="Calibri"/>
          <w:b/>
          <w:color w:val="3333CC"/>
          <w:sz w:val="28"/>
          <w:szCs w:val="28"/>
          <w:lang w:val="en-GB"/>
        </w:rPr>
      </w:pPr>
      <w:r w:rsidRPr="004B0B52">
        <w:rPr>
          <w:rFonts w:ascii="Calibri" w:hAnsi="Calibri"/>
          <w:b/>
          <w:color w:val="3333CC"/>
          <w:sz w:val="28"/>
          <w:szCs w:val="28"/>
          <w:lang w:val="en-GB"/>
        </w:rPr>
        <w:t>(Water Research Institute)</w:t>
      </w:r>
    </w:p>
    <w:p w:rsidR="008D443D" w:rsidRDefault="008D443D" w:rsidP="00A80E3E">
      <w:pPr>
        <w:rPr>
          <w:rFonts w:ascii="Calibri" w:hAnsi="Calibri"/>
          <w:color w:val="3333CC"/>
          <w:sz w:val="28"/>
          <w:szCs w:val="28"/>
          <w:lang w:val="en-GB"/>
        </w:rPr>
      </w:pPr>
    </w:p>
    <w:p w:rsidR="00A80E3E" w:rsidRPr="004B0B52" w:rsidRDefault="00A80E3E" w:rsidP="00A80E3E">
      <w:pPr>
        <w:rPr>
          <w:rFonts w:ascii="Calibri" w:hAnsi="Calibri"/>
          <w:color w:val="3333CC"/>
          <w:sz w:val="28"/>
          <w:szCs w:val="28"/>
          <w:lang w:val="en-GB"/>
        </w:rPr>
      </w:pPr>
      <w:r w:rsidRPr="004B0B52">
        <w:rPr>
          <w:rFonts w:ascii="Calibri" w:hAnsi="Calibri"/>
          <w:color w:val="3333CC"/>
          <w:sz w:val="28"/>
          <w:szCs w:val="28"/>
          <w:lang w:val="en-GB"/>
        </w:rPr>
        <w:t>Address: Nábrezie arm.</w:t>
      </w:r>
      <w:r w:rsidR="007063DC">
        <w:rPr>
          <w:rFonts w:ascii="Calibri" w:hAnsi="Calibri"/>
          <w:color w:val="3333CC"/>
          <w:sz w:val="28"/>
          <w:szCs w:val="28"/>
          <w:lang w:val="en-GB"/>
        </w:rPr>
        <w:t xml:space="preserve"> </w:t>
      </w:r>
      <w:r w:rsidRPr="004B0B52">
        <w:rPr>
          <w:rFonts w:ascii="Calibri" w:hAnsi="Calibri"/>
          <w:color w:val="3333CC"/>
          <w:sz w:val="28"/>
          <w:szCs w:val="28"/>
          <w:lang w:val="en-GB"/>
        </w:rPr>
        <w:t>gen.L.Svobodu 5</w:t>
      </w:r>
    </w:p>
    <w:p w:rsidR="00A80E3E" w:rsidRPr="004B0B52" w:rsidRDefault="00A80E3E" w:rsidP="00A80E3E">
      <w:pPr>
        <w:rPr>
          <w:rFonts w:ascii="Calibri" w:hAnsi="Calibri"/>
          <w:color w:val="3333CC"/>
          <w:sz w:val="28"/>
          <w:szCs w:val="28"/>
          <w:lang w:val="en-GB"/>
        </w:rPr>
      </w:pPr>
      <w:r w:rsidRPr="004B0B52">
        <w:rPr>
          <w:rFonts w:ascii="Calibri" w:hAnsi="Calibri"/>
          <w:color w:val="3333CC"/>
          <w:sz w:val="28"/>
          <w:szCs w:val="28"/>
          <w:lang w:val="en-GB"/>
        </w:rPr>
        <w:t xml:space="preserve">                812 49 Bratislava</w:t>
      </w:r>
    </w:p>
    <w:p w:rsidR="00A80E3E" w:rsidRPr="004B0B52" w:rsidRDefault="00A80E3E" w:rsidP="00A80E3E">
      <w:pPr>
        <w:ind w:left="708"/>
        <w:rPr>
          <w:rFonts w:ascii="Calibri" w:hAnsi="Calibri"/>
          <w:color w:val="3333CC"/>
          <w:sz w:val="28"/>
          <w:szCs w:val="28"/>
          <w:lang w:val="en-GB"/>
        </w:rPr>
      </w:pPr>
      <w:r w:rsidRPr="004B0B52">
        <w:rPr>
          <w:rFonts w:ascii="Calibri" w:hAnsi="Calibri"/>
          <w:color w:val="3333CC"/>
          <w:sz w:val="28"/>
          <w:szCs w:val="28"/>
          <w:lang w:val="en-GB"/>
        </w:rPr>
        <w:t xml:space="preserve">  </w:t>
      </w:r>
      <w:r>
        <w:rPr>
          <w:rFonts w:ascii="Calibri" w:hAnsi="Calibri"/>
          <w:color w:val="3333CC"/>
          <w:sz w:val="28"/>
          <w:szCs w:val="28"/>
          <w:lang w:val="en-GB"/>
        </w:rPr>
        <w:t xml:space="preserve">  </w:t>
      </w:r>
      <w:r w:rsidRPr="004B0B52">
        <w:rPr>
          <w:rFonts w:ascii="Calibri" w:hAnsi="Calibri"/>
          <w:color w:val="3333CC"/>
          <w:sz w:val="28"/>
          <w:szCs w:val="28"/>
          <w:lang w:val="en-GB"/>
        </w:rPr>
        <w:t xml:space="preserve"> Slovak Republic</w:t>
      </w:r>
    </w:p>
    <w:p w:rsidR="008D443D" w:rsidRDefault="008D443D" w:rsidP="00A80E3E">
      <w:pPr>
        <w:rPr>
          <w:rFonts w:ascii="Calibri" w:hAnsi="Calibri"/>
          <w:color w:val="3333CC"/>
          <w:sz w:val="28"/>
          <w:szCs w:val="28"/>
          <w:lang w:val="en-GB"/>
        </w:rPr>
      </w:pPr>
    </w:p>
    <w:p w:rsidR="00A80E3E" w:rsidRDefault="00A80E3E" w:rsidP="00A80E3E">
      <w:pPr>
        <w:rPr>
          <w:rFonts w:ascii="Calibri" w:hAnsi="Calibri"/>
          <w:color w:val="3333CC"/>
          <w:sz w:val="28"/>
          <w:szCs w:val="28"/>
          <w:lang w:val="en-GB"/>
        </w:rPr>
      </w:pPr>
      <w:r w:rsidRPr="004B0B52">
        <w:rPr>
          <w:rFonts w:ascii="Calibri" w:hAnsi="Calibri"/>
          <w:color w:val="3333CC"/>
          <w:sz w:val="28"/>
          <w:szCs w:val="28"/>
          <w:lang w:val="en-GB"/>
        </w:rPr>
        <w:t>GPS:</w:t>
      </w:r>
      <w:r>
        <w:rPr>
          <w:rFonts w:ascii="Calibri" w:hAnsi="Calibri"/>
          <w:color w:val="3333CC"/>
          <w:sz w:val="28"/>
          <w:szCs w:val="28"/>
          <w:lang w:val="en-GB"/>
        </w:rPr>
        <w:tab/>
        <w:t>48° 8´ 36.1366787” N</w:t>
      </w:r>
    </w:p>
    <w:p w:rsidR="00A80E3E" w:rsidRPr="004B0B52" w:rsidRDefault="00A80E3E" w:rsidP="00A80E3E">
      <w:pPr>
        <w:rPr>
          <w:rFonts w:ascii="Calibri" w:hAnsi="Calibri"/>
          <w:color w:val="3333CC"/>
          <w:sz w:val="28"/>
          <w:szCs w:val="28"/>
          <w:lang w:val="en-GB"/>
        </w:rPr>
      </w:pPr>
      <w:r>
        <w:rPr>
          <w:rFonts w:ascii="Calibri" w:hAnsi="Calibri"/>
          <w:color w:val="3333CC"/>
          <w:sz w:val="28"/>
          <w:szCs w:val="28"/>
          <w:lang w:val="en-GB"/>
        </w:rPr>
        <w:tab/>
        <w:t>17° 4´</w:t>
      </w:r>
      <w:r w:rsidRPr="004B0B52">
        <w:rPr>
          <w:rFonts w:ascii="Calibri" w:hAnsi="Calibri"/>
          <w:color w:val="3333CC"/>
          <w:sz w:val="28"/>
          <w:szCs w:val="28"/>
          <w:lang w:val="en-GB"/>
        </w:rPr>
        <w:t xml:space="preserve"> </w:t>
      </w:r>
      <w:r>
        <w:rPr>
          <w:rFonts w:ascii="Calibri" w:hAnsi="Calibri"/>
          <w:color w:val="3333CC"/>
          <w:sz w:val="28"/>
          <w:szCs w:val="28"/>
          <w:lang w:val="en-GB"/>
        </w:rPr>
        <w:t xml:space="preserve"> 49.9935722” E</w:t>
      </w:r>
    </w:p>
    <w:p w:rsidR="00A80E3E" w:rsidRDefault="00A80E3E" w:rsidP="00A80E3E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</w:t>
      </w:r>
    </w:p>
    <w:p w:rsidR="00A80E3E" w:rsidRDefault="00A80E3E" w:rsidP="00A80E3E">
      <w:pPr>
        <w:rPr>
          <w:rFonts w:ascii="Calibri" w:hAnsi="Calibri"/>
          <w:lang w:val="en-GB"/>
        </w:rPr>
      </w:pPr>
    </w:p>
    <w:p w:rsidR="00A80E3E" w:rsidRDefault="00A80E3E" w:rsidP="007063DC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Please note you can park the c</w:t>
      </w:r>
      <w:r w:rsidR="007063DC">
        <w:rPr>
          <w:rFonts w:ascii="Calibri" w:hAnsi="Calibri"/>
          <w:lang w:val="en-GB"/>
        </w:rPr>
        <w:t xml:space="preserve">ar in WRI campus. </w:t>
      </w:r>
      <w:r w:rsidR="007063DC" w:rsidRPr="00CD3207">
        <w:rPr>
          <w:rFonts w:ascii="Calibri" w:hAnsi="Calibri"/>
          <w:lang w:val="en-GB"/>
        </w:rPr>
        <w:t>The meeting will be</w:t>
      </w:r>
      <w:r w:rsidRPr="00CD3207">
        <w:rPr>
          <w:rFonts w:ascii="Calibri" w:hAnsi="Calibri"/>
          <w:lang w:val="en-GB"/>
        </w:rPr>
        <w:t xml:space="preserve"> held in</w:t>
      </w:r>
      <w:r>
        <w:rPr>
          <w:rFonts w:ascii="Calibri" w:hAnsi="Calibri"/>
          <w:lang w:val="en-GB"/>
        </w:rPr>
        <w:t xml:space="preserve"> old building (orange one), 1</w:t>
      </w:r>
      <w:r w:rsidRPr="0095410D">
        <w:rPr>
          <w:rFonts w:ascii="Calibri" w:hAnsi="Calibri"/>
          <w:vertAlign w:val="superscript"/>
          <w:lang w:val="en-GB"/>
        </w:rPr>
        <w:t>st</w:t>
      </w:r>
      <w:r>
        <w:rPr>
          <w:rFonts w:ascii="Calibri" w:hAnsi="Calibri"/>
          <w:lang w:val="en-GB"/>
        </w:rPr>
        <w:t xml:space="preserve"> floor, room 115 (opposite the aquarium). </w:t>
      </w:r>
    </w:p>
    <w:p w:rsidR="00A80E3E" w:rsidRDefault="00A80E3E" w:rsidP="00A80E3E">
      <w:pPr>
        <w:rPr>
          <w:rFonts w:ascii="Calibri" w:hAnsi="Calibri"/>
          <w:lang w:val="en-GB"/>
        </w:rPr>
      </w:pPr>
    </w:p>
    <w:p w:rsidR="00A80E3E" w:rsidRPr="00513AC7" w:rsidRDefault="00513AC7" w:rsidP="00A80E3E">
      <w:pPr>
        <w:rPr>
          <w:rFonts w:ascii="Calibri" w:hAnsi="Calibri"/>
          <w:lang w:val="en-GB"/>
        </w:rPr>
      </w:pPr>
      <w:r w:rsidRPr="00513AC7">
        <w:rPr>
          <w:rFonts w:ascii="Calibri" w:hAnsi="Calibri"/>
          <w:lang w:val="en-GB"/>
        </w:rPr>
        <w:t xml:space="preserve">Please, those who will arrive by car, let us know in advance the plate </w:t>
      </w:r>
      <w:r>
        <w:rPr>
          <w:rFonts w:ascii="Calibri" w:hAnsi="Calibri"/>
          <w:lang w:val="en-GB"/>
        </w:rPr>
        <w:t>number</w:t>
      </w:r>
      <w:r w:rsidRPr="00513AC7">
        <w:rPr>
          <w:rFonts w:ascii="Calibri" w:hAnsi="Calibri"/>
          <w:lang w:val="en-GB"/>
        </w:rPr>
        <w:t xml:space="preserve"> and car type to be able to </w:t>
      </w:r>
      <w:r>
        <w:rPr>
          <w:rFonts w:ascii="Calibri" w:hAnsi="Calibri"/>
          <w:lang w:val="en-GB"/>
        </w:rPr>
        <w:t xml:space="preserve">enter and </w:t>
      </w:r>
      <w:r w:rsidRPr="00513AC7">
        <w:rPr>
          <w:rFonts w:ascii="Calibri" w:hAnsi="Calibri"/>
          <w:lang w:val="en-GB"/>
        </w:rPr>
        <w:t>park the car in WRI campus.</w:t>
      </w:r>
    </w:p>
    <w:p w:rsidR="00A80E3E" w:rsidRDefault="00A80E3E" w:rsidP="00A80E3E">
      <w:pPr>
        <w:rPr>
          <w:rFonts w:ascii="Calibri" w:hAnsi="Calibri"/>
          <w:lang w:val="en-GB"/>
        </w:rPr>
      </w:pPr>
    </w:p>
    <w:p w:rsidR="0053588B" w:rsidRDefault="0053588B" w:rsidP="00A80E3E">
      <w:pPr>
        <w:rPr>
          <w:rFonts w:ascii="Calibri" w:hAnsi="Calibri"/>
          <w:lang w:val="en-GB"/>
        </w:rPr>
      </w:pPr>
    </w:p>
    <w:p w:rsidR="0053588B" w:rsidRDefault="0053588B" w:rsidP="00A80E3E">
      <w:pPr>
        <w:rPr>
          <w:rFonts w:ascii="Calibri" w:hAnsi="Calibri"/>
          <w:lang w:val="en-GB"/>
        </w:rPr>
      </w:pPr>
    </w:p>
    <w:p w:rsidR="0053588B" w:rsidRDefault="0053588B" w:rsidP="00A80E3E">
      <w:pPr>
        <w:rPr>
          <w:rFonts w:ascii="Calibri" w:hAnsi="Calibri"/>
          <w:lang w:val="en-GB"/>
        </w:rPr>
      </w:pPr>
    </w:p>
    <w:p w:rsidR="0053588B" w:rsidRDefault="0053588B" w:rsidP="00A80E3E">
      <w:pPr>
        <w:rPr>
          <w:rFonts w:ascii="Calibri" w:hAnsi="Calibri"/>
          <w:lang w:val="en-GB"/>
        </w:rPr>
      </w:pPr>
    </w:p>
    <w:p w:rsidR="0053588B" w:rsidRDefault="0053588B" w:rsidP="00A80E3E">
      <w:pPr>
        <w:rPr>
          <w:rFonts w:ascii="Calibri" w:hAnsi="Calibri"/>
          <w:lang w:val="en-GB"/>
        </w:rPr>
      </w:pPr>
    </w:p>
    <w:p w:rsidR="0053588B" w:rsidRDefault="0053588B" w:rsidP="00A80E3E">
      <w:pPr>
        <w:rPr>
          <w:rFonts w:ascii="Calibri" w:hAnsi="Calibri"/>
          <w:lang w:val="en-GB"/>
        </w:rPr>
      </w:pPr>
    </w:p>
    <w:p w:rsidR="0053588B" w:rsidRDefault="0053588B" w:rsidP="00A80E3E">
      <w:pPr>
        <w:rPr>
          <w:rFonts w:ascii="Calibri" w:hAnsi="Calibri"/>
          <w:lang w:val="en-GB"/>
        </w:rPr>
      </w:pPr>
    </w:p>
    <w:sectPr w:rsidR="0053588B" w:rsidSect="00B2018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D19" w:rsidRDefault="00005D19" w:rsidP="00B123D6">
      <w:r>
        <w:separator/>
      </w:r>
    </w:p>
  </w:endnote>
  <w:endnote w:type="continuationSeparator" w:id="1">
    <w:p w:rsidR="00005D19" w:rsidRDefault="00005D19" w:rsidP="00B12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510" w:rsidRDefault="00F76510" w:rsidP="00B450CC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76510" w:rsidRDefault="00F7651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510" w:rsidRDefault="00F76510" w:rsidP="00B450CC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65A65">
      <w:rPr>
        <w:rStyle w:val="af1"/>
        <w:noProof/>
      </w:rPr>
      <w:t>3</w:t>
    </w:r>
    <w:r>
      <w:rPr>
        <w:rStyle w:val="af1"/>
      </w:rPr>
      <w:fldChar w:fldCharType="end"/>
    </w:r>
  </w:p>
  <w:p w:rsidR="00F76510" w:rsidRDefault="00F7651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FA8" w:rsidRPr="00D76FA8" w:rsidRDefault="00D76FA8">
    <w:pPr>
      <w:pStyle w:val="a5"/>
      <w:rPr>
        <w:lang w:val="sk-SK"/>
      </w:rPr>
    </w:pPr>
    <w:r>
      <w:rPr>
        <w:lang w:val="sk-SK"/>
      </w:rPr>
      <w:t xml:space="preserve">      </w:t>
    </w:r>
    <w:r w:rsidR="00265A65">
      <w:rPr>
        <w:noProof/>
        <w:lang w:val="ru-RU" w:eastAsia="ru-RU"/>
      </w:rPr>
      <w:drawing>
        <wp:inline distT="0" distB="0" distL="0" distR="0">
          <wp:extent cx="5753100" cy="5623560"/>
          <wp:effectExtent l="19050" t="0" r="0" b="0"/>
          <wp:docPr id="5" name="Рисунок 5" descr="VUVHlogo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UVHlogo15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2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5A65">
      <w:rPr>
        <w:noProof/>
        <w:lang w:val="ru-RU" w:eastAsia="ru-RU"/>
      </w:rPr>
      <w:drawing>
        <wp:inline distT="0" distB="0" distL="0" distR="0">
          <wp:extent cx="5753100" cy="5623560"/>
          <wp:effectExtent l="19050" t="0" r="0" b="0"/>
          <wp:docPr id="6" name="Рисунок 6" descr="VUVHlogo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UVHlogo15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2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D19" w:rsidRDefault="00005D19" w:rsidP="00B123D6">
      <w:r>
        <w:separator/>
      </w:r>
    </w:p>
  </w:footnote>
  <w:footnote w:type="continuationSeparator" w:id="1">
    <w:p w:rsidR="00005D19" w:rsidRDefault="00005D19" w:rsidP="00B123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510" w:rsidRDefault="00265A65" w:rsidP="00B123D6">
    <w:pPr>
      <w:pStyle w:val="a3"/>
      <w:jc w:val="right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2439035</wp:posOffset>
          </wp:positionH>
          <wp:positionV relativeFrom="paragraph">
            <wp:posOffset>-83820</wp:posOffset>
          </wp:positionV>
          <wp:extent cx="1332230" cy="543560"/>
          <wp:effectExtent l="19050" t="0" r="1270" b="0"/>
          <wp:wrapTight wrapText="bothSides">
            <wp:wrapPolygon edited="0">
              <wp:start x="-309" y="0"/>
              <wp:lineTo x="-309" y="21196"/>
              <wp:lineTo x="21621" y="21196"/>
              <wp:lineTo x="21621" y="0"/>
              <wp:lineTo x="-309" y="0"/>
            </wp:wrapPolygon>
          </wp:wrapTight>
          <wp:docPr id="12" name="Рисунок 6" descr="DS_W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S_WQ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54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-60960</wp:posOffset>
          </wp:positionV>
          <wp:extent cx="702310" cy="508000"/>
          <wp:effectExtent l="19050" t="0" r="2540" b="0"/>
          <wp:wrapTight wrapText="bothSides">
            <wp:wrapPolygon edited="0">
              <wp:start x="-586" y="0"/>
              <wp:lineTo x="-586" y="21060"/>
              <wp:lineTo x="21678" y="21060"/>
              <wp:lineTo x="21678" y="0"/>
              <wp:lineTo x="-586" y="0"/>
            </wp:wrapPolygon>
          </wp:wrapTight>
          <wp:docPr id="11" name="Рисунок 5" descr="EU enblem with refer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 enblem with referenc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-68580</wp:posOffset>
          </wp:positionV>
          <wp:extent cx="1727835" cy="508000"/>
          <wp:effectExtent l="19050" t="0" r="5715" b="0"/>
          <wp:wrapTight wrapText="bothSides">
            <wp:wrapPolygon edited="0">
              <wp:start x="-238" y="0"/>
              <wp:lineTo x="-238" y="21060"/>
              <wp:lineTo x="21671" y="21060"/>
              <wp:lineTo x="21671" y="0"/>
              <wp:lineTo x="-238" y="0"/>
            </wp:wrapPolygon>
          </wp:wrapTight>
          <wp:docPr id="10" name="Рисунок 4" descr="DTP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TP_logo_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88" w:rsidRPr="00B20188" w:rsidRDefault="00265A65">
    <w:pPr>
      <w:pStyle w:val="a3"/>
      <w:rPr>
        <w:lang w:val="sk-SK"/>
      </w:rPr>
    </w:pPr>
    <w:r>
      <w:rPr>
        <w:noProof/>
        <w:lang w:val="ru-RU" w:eastAsia="ru-R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2767330</wp:posOffset>
          </wp:positionH>
          <wp:positionV relativeFrom="paragraph">
            <wp:posOffset>-44450</wp:posOffset>
          </wp:positionV>
          <wp:extent cx="1332230" cy="544195"/>
          <wp:effectExtent l="19050" t="0" r="1270" b="0"/>
          <wp:wrapTight wrapText="bothSides">
            <wp:wrapPolygon edited="0">
              <wp:start x="-309" y="0"/>
              <wp:lineTo x="-309" y="21172"/>
              <wp:lineTo x="21621" y="21172"/>
              <wp:lineTo x="21621" y="0"/>
              <wp:lineTo x="-309" y="0"/>
            </wp:wrapPolygon>
          </wp:wrapTight>
          <wp:docPr id="9" name="Рисунок 2" descr="DS_W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S_WQ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54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-61595</wp:posOffset>
          </wp:positionV>
          <wp:extent cx="1724660" cy="507365"/>
          <wp:effectExtent l="19050" t="0" r="8890" b="0"/>
          <wp:wrapTight wrapText="bothSides">
            <wp:wrapPolygon edited="0">
              <wp:start x="-239" y="0"/>
              <wp:lineTo x="-239" y="21086"/>
              <wp:lineTo x="21711" y="21086"/>
              <wp:lineTo x="21711" y="0"/>
              <wp:lineTo x="-239" y="0"/>
            </wp:wrapPolygon>
          </wp:wrapTight>
          <wp:docPr id="8" name="Рисунок 1" descr="DTP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TP_logo_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5077460</wp:posOffset>
          </wp:positionH>
          <wp:positionV relativeFrom="paragraph">
            <wp:posOffset>-61595</wp:posOffset>
          </wp:positionV>
          <wp:extent cx="704215" cy="509270"/>
          <wp:effectExtent l="19050" t="0" r="635" b="0"/>
          <wp:wrapTight wrapText="bothSides">
            <wp:wrapPolygon edited="0">
              <wp:start x="-584" y="0"/>
              <wp:lineTo x="-584" y="21007"/>
              <wp:lineTo x="21619" y="21007"/>
              <wp:lineTo x="21619" y="0"/>
              <wp:lineTo x="-584" y="0"/>
            </wp:wrapPolygon>
          </wp:wrapTight>
          <wp:docPr id="7" name="Рисунок 3" descr="EU enblem with refer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enblem with referen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0188">
      <w:rPr>
        <w:lang w:val="sk-SK"/>
      </w:rPr>
      <w:t xml:space="preserve">     </w:t>
    </w:r>
    <w:r w:rsidR="009867C2">
      <w:rPr>
        <w:lang w:val="sk-SK"/>
      </w:rPr>
      <w:t xml:space="preserve">                                                                                                                                         </w:t>
    </w:r>
    <w:r w:rsidR="00B20188">
      <w:rPr>
        <w:lang w:val="sk-SK"/>
      </w:rPr>
      <w:t xml:space="preserve">     </w:t>
    </w:r>
    <w:r w:rsidR="00C70BEA">
      <w:rPr>
        <w:lang w:val="sk-SK"/>
      </w:rPr>
      <w:t xml:space="preserve">  </w:t>
    </w:r>
    <w:r>
      <w:rPr>
        <w:noProof/>
        <w:lang w:val="ru-RU" w:eastAsia="ru-RU"/>
      </w:rPr>
      <w:drawing>
        <wp:inline distT="0" distB="0" distL="0" distR="0">
          <wp:extent cx="5753100" cy="5623560"/>
          <wp:effectExtent l="19050" t="0" r="0" b="0"/>
          <wp:docPr id="1" name="Рисунок 1" descr="VUVHlogo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UVHlogo150dp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2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ru-RU" w:eastAsia="ru-RU"/>
      </w:rPr>
      <w:drawing>
        <wp:inline distT="0" distB="0" distL="0" distR="0">
          <wp:extent cx="5760720" cy="5219700"/>
          <wp:effectExtent l="19050" t="0" r="0" b="0"/>
          <wp:docPr id="2" name="Рисунок 2" descr="logo_mzp sr_orez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zp sr_orezane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ru-RU" w:eastAsia="ru-RU"/>
      </w:rPr>
      <w:drawing>
        <wp:inline distT="0" distB="0" distL="0" distR="0">
          <wp:extent cx="5760720" cy="5219700"/>
          <wp:effectExtent l="19050" t="0" r="0" b="0"/>
          <wp:docPr id="3" name="Рисунок 3" descr="logo_mzp sr_orez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zp sr_orezane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ru-RU" w:eastAsia="ru-RU"/>
      </w:rPr>
      <w:drawing>
        <wp:inline distT="0" distB="0" distL="0" distR="0">
          <wp:extent cx="5760720" cy="5219700"/>
          <wp:effectExtent l="19050" t="0" r="0" b="0"/>
          <wp:docPr id="4" name="Рисунок 4" descr="logo_mzp sr_orez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mzp sr_orezane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15EE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4260B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4DE7C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7C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FE03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9A7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F80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C4D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72D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408C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556A1F"/>
    <w:multiLevelType w:val="hybridMultilevel"/>
    <w:tmpl w:val="FB1C0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07695"/>
    <w:multiLevelType w:val="hybridMultilevel"/>
    <w:tmpl w:val="E4705F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C410E"/>
    <w:multiLevelType w:val="hybridMultilevel"/>
    <w:tmpl w:val="E6525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37DAF"/>
    <w:multiLevelType w:val="hybridMultilevel"/>
    <w:tmpl w:val="0840B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E301C0"/>
    <w:multiLevelType w:val="hybridMultilevel"/>
    <w:tmpl w:val="8202E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D09A9"/>
    <w:multiLevelType w:val="hybridMultilevel"/>
    <w:tmpl w:val="A5C4B8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F616F"/>
    <w:multiLevelType w:val="multilevel"/>
    <w:tmpl w:val="694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123D6"/>
    <w:rsid w:val="000044CE"/>
    <w:rsid w:val="0000584D"/>
    <w:rsid w:val="00005D19"/>
    <w:rsid w:val="0000767A"/>
    <w:rsid w:val="00010665"/>
    <w:rsid w:val="0001260C"/>
    <w:rsid w:val="0002786F"/>
    <w:rsid w:val="00027A8B"/>
    <w:rsid w:val="00035F19"/>
    <w:rsid w:val="00041F42"/>
    <w:rsid w:val="00053C9B"/>
    <w:rsid w:val="000600C3"/>
    <w:rsid w:val="00064DDE"/>
    <w:rsid w:val="00067401"/>
    <w:rsid w:val="00067989"/>
    <w:rsid w:val="000701D6"/>
    <w:rsid w:val="00076BB9"/>
    <w:rsid w:val="00077AB5"/>
    <w:rsid w:val="00091C6F"/>
    <w:rsid w:val="00095A45"/>
    <w:rsid w:val="000A3A2C"/>
    <w:rsid w:val="000B1CC9"/>
    <w:rsid w:val="000B39AA"/>
    <w:rsid w:val="000B50B8"/>
    <w:rsid w:val="000C7254"/>
    <w:rsid w:val="000D034E"/>
    <w:rsid w:val="000D4448"/>
    <w:rsid w:val="000D4CE5"/>
    <w:rsid w:val="00107AB7"/>
    <w:rsid w:val="001122FD"/>
    <w:rsid w:val="00113F07"/>
    <w:rsid w:val="001235D9"/>
    <w:rsid w:val="00130330"/>
    <w:rsid w:val="001320C8"/>
    <w:rsid w:val="0013379A"/>
    <w:rsid w:val="001541EA"/>
    <w:rsid w:val="00156F31"/>
    <w:rsid w:val="00170A34"/>
    <w:rsid w:val="001771DE"/>
    <w:rsid w:val="00193BA9"/>
    <w:rsid w:val="001940DA"/>
    <w:rsid w:val="001A1FFD"/>
    <w:rsid w:val="001A5FF7"/>
    <w:rsid w:val="001B2596"/>
    <w:rsid w:val="001B4E8A"/>
    <w:rsid w:val="001C7641"/>
    <w:rsid w:val="001D15AC"/>
    <w:rsid w:val="001F239A"/>
    <w:rsid w:val="00212187"/>
    <w:rsid w:val="00216DE2"/>
    <w:rsid w:val="0022408B"/>
    <w:rsid w:val="0023415E"/>
    <w:rsid w:val="00235AA5"/>
    <w:rsid w:val="002366A7"/>
    <w:rsid w:val="00241260"/>
    <w:rsid w:val="002445B0"/>
    <w:rsid w:val="0024511F"/>
    <w:rsid w:val="00245E48"/>
    <w:rsid w:val="0025048F"/>
    <w:rsid w:val="00252556"/>
    <w:rsid w:val="00255678"/>
    <w:rsid w:val="00257FE5"/>
    <w:rsid w:val="002614B8"/>
    <w:rsid w:val="00262621"/>
    <w:rsid w:val="00263F9F"/>
    <w:rsid w:val="00264A1E"/>
    <w:rsid w:val="0026500F"/>
    <w:rsid w:val="00265A65"/>
    <w:rsid w:val="00266388"/>
    <w:rsid w:val="00280176"/>
    <w:rsid w:val="00280CBA"/>
    <w:rsid w:val="00282C8A"/>
    <w:rsid w:val="0029224F"/>
    <w:rsid w:val="002A2A03"/>
    <w:rsid w:val="002B1EFF"/>
    <w:rsid w:val="002B2FAF"/>
    <w:rsid w:val="002B3730"/>
    <w:rsid w:val="002C22EA"/>
    <w:rsid w:val="002C391B"/>
    <w:rsid w:val="002D1723"/>
    <w:rsid w:val="002D216A"/>
    <w:rsid w:val="002E7401"/>
    <w:rsid w:val="002F60AC"/>
    <w:rsid w:val="002F6F39"/>
    <w:rsid w:val="003000F9"/>
    <w:rsid w:val="00301DAF"/>
    <w:rsid w:val="00305602"/>
    <w:rsid w:val="00314EFE"/>
    <w:rsid w:val="00317E15"/>
    <w:rsid w:val="003208BF"/>
    <w:rsid w:val="00322F07"/>
    <w:rsid w:val="00323CE5"/>
    <w:rsid w:val="00327065"/>
    <w:rsid w:val="003307F8"/>
    <w:rsid w:val="00337DE1"/>
    <w:rsid w:val="00345329"/>
    <w:rsid w:val="00345826"/>
    <w:rsid w:val="003500E7"/>
    <w:rsid w:val="003567EC"/>
    <w:rsid w:val="00356EC9"/>
    <w:rsid w:val="00361DBA"/>
    <w:rsid w:val="00363978"/>
    <w:rsid w:val="003655A1"/>
    <w:rsid w:val="00371E59"/>
    <w:rsid w:val="00371F03"/>
    <w:rsid w:val="0037232A"/>
    <w:rsid w:val="00372E6A"/>
    <w:rsid w:val="00377C03"/>
    <w:rsid w:val="00392918"/>
    <w:rsid w:val="0039657A"/>
    <w:rsid w:val="003A5063"/>
    <w:rsid w:val="003C667B"/>
    <w:rsid w:val="003D42E3"/>
    <w:rsid w:val="003D7D36"/>
    <w:rsid w:val="003F555F"/>
    <w:rsid w:val="00400164"/>
    <w:rsid w:val="004013E9"/>
    <w:rsid w:val="00414918"/>
    <w:rsid w:val="00426141"/>
    <w:rsid w:val="00432A30"/>
    <w:rsid w:val="00441213"/>
    <w:rsid w:val="00442177"/>
    <w:rsid w:val="00446365"/>
    <w:rsid w:val="00450046"/>
    <w:rsid w:val="00460218"/>
    <w:rsid w:val="004607D6"/>
    <w:rsid w:val="00471782"/>
    <w:rsid w:val="00474068"/>
    <w:rsid w:val="00486BB1"/>
    <w:rsid w:val="00486DF3"/>
    <w:rsid w:val="00490B5E"/>
    <w:rsid w:val="004927FC"/>
    <w:rsid w:val="00493707"/>
    <w:rsid w:val="004A5B28"/>
    <w:rsid w:val="004B0B52"/>
    <w:rsid w:val="004D061F"/>
    <w:rsid w:val="004D2895"/>
    <w:rsid w:val="004F053E"/>
    <w:rsid w:val="004F2B0C"/>
    <w:rsid w:val="004F38A6"/>
    <w:rsid w:val="00505AE1"/>
    <w:rsid w:val="00513AC7"/>
    <w:rsid w:val="005145C8"/>
    <w:rsid w:val="00522551"/>
    <w:rsid w:val="00531686"/>
    <w:rsid w:val="0053588B"/>
    <w:rsid w:val="0053589F"/>
    <w:rsid w:val="00536E4A"/>
    <w:rsid w:val="00545A10"/>
    <w:rsid w:val="00553A44"/>
    <w:rsid w:val="00567ABC"/>
    <w:rsid w:val="00583B64"/>
    <w:rsid w:val="00584A2C"/>
    <w:rsid w:val="00585495"/>
    <w:rsid w:val="00587518"/>
    <w:rsid w:val="00595CE4"/>
    <w:rsid w:val="005C0A63"/>
    <w:rsid w:val="005C256D"/>
    <w:rsid w:val="005C43ED"/>
    <w:rsid w:val="005C7C1A"/>
    <w:rsid w:val="005D4462"/>
    <w:rsid w:val="005D766B"/>
    <w:rsid w:val="005E07C0"/>
    <w:rsid w:val="005E10CC"/>
    <w:rsid w:val="005F268F"/>
    <w:rsid w:val="005F4604"/>
    <w:rsid w:val="005F624D"/>
    <w:rsid w:val="005F698C"/>
    <w:rsid w:val="00601081"/>
    <w:rsid w:val="00604904"/>
    <w:rsid w:val="00606D15"/>
    <w:rsid w:val="00615055"/>
    <w:rsid w:val="006204E0"/>
    <w:rsid w:val="006565E9"/>
    <w:rsid w:val="00657B8E"/>
    <w:rsid w:val="00671958"/>
    <w:rsid w:val="00675DAF"/>
    <w:rsid w:val="00683134"/>
    <w:rsid w:val="006877EA"/>
    <w:rsid w:val="006A5A53"/>
    <w:rsid w:val="006B2AA5"/>
    <w:rsid w:val="006B2BE9"/>
    <w:rsid w:val="006B4127"/>
    <w:rsid w:val="006C0FA6"/>
    <w:rsid w:val="006C3B14"/>
    <w:rsid w:val="006D40BD"/>
    <w:rsid w:val="006F6BD4"/>
    <w:rsid w:val="00703351"/>
    <w:rsid w:val="007063DC"/>
    <w:rsid w:val="0070747A"/>
    <w:rsid w:val="00711C9C"/>
    <w:rsid w:val="00712CFD"/>
    <w:rsid w:val="0071643D"/>
    <w:rsid w:val="00732C1B"/>
    <w:rsid w:val="007426FA"/>
    <w:rsid w:val="00743608"/>
    <w:rsid w:val="007514DD"/>
    <w:rsid w:val="00756A24"/>
    <w:rsid w:val="00760485"/>
    <w:rsid w:val="0077413D"/>
    <w:rsid w:val="00777C8F"/>
    <w:rsid w:val="00781101"/>
    <w:rsid w:val="00785804"/>
    <w:rsid w:val="007879AA"/>
    <w:rsid w:val="00790A1C"/>
    <w:rsid w:val="007B1B39"/>
    <w:rsid w:val="007B3327"/>
    <w:rsid w:val="007E4593"/>
    <w:rsid w:val="007E5729"/>
    <w:rsid w:val="007E6A71"/>
    <w:rsid w:val="007E6F60"/>
    <w:rsid w:val="007F12EF"/>
    <w:rsid w:val="007F2C55"/>
    <w:rsid w:val="008022AE"/>
    <w:rsid w:val="008065CF"/>
    <w:rsid w:val="00811118"/>
    <w:rsid w:val="00816120"/>
    <w:rsid w:val="00822DF4"/>
    <w:rsid w:val="00823FF3"/>
    <w:rsid w:val="008250C5"/>
    <w:rsid w:val="00825483"/>
    <w:rsid w:val="00825E00"/>
    <w:rsid w:val="00826DAF"/>
    <w:rsid w:val="00833AE6"/>
    <w:rsid w:val="008367A1"/>
    <w:rsid w:val="00843714"/>
    <w:rsid w:val="00843D69"/>
    <w:rsid w:val="008448BB"/>
    <w:rsid w:val="00844C57"/>
    <w:rsid w:val="0085072C"/>
    <w:rsid w:val="008537DA"/>
    <w:rsid w:val="00871CEB"/>
    <w:rsid w:val="00876790"/>
    <w:rsid w:val="008778EF"/>
    <w:rsid w:val="0088417A"/>
    <w:rsid w:val="0088667D"/>
    <w:rsid w:val="008876CA"/>
    <w:rsid w:val="0089114D"/>
    <w:rsid w:val="00895ECD"/>
    <w:rsid w:val="008A4A31"/>
    <w:rsid w:val="008A53CC"/>
    <w:rsid w:val="008B0022"/>
    <w:rsid w:val="008B313A"/>
    <w:rsid w:val="008D443D"/>
    <w:rsid w:val="008E4DB5"/>
    <w:rsid w:val="008F234C"/>
    <w:rsid w:val="008F321E"/>
    <w:rsid w:val="008F45FD"/>
    <w:rsid w:val="009032DD"/>
    <w:rsid w:val="00903DE3"/>
    <w:rsid w:val="0092773E"/>
    <w:rsid w:val="00943E7A"/>
    <w:rsid w:val="00943FD6"/>
    <w:rsid w:val="009503E7"/>
    <w:rsid w:val="00954F59"/>
    <w:rsid w:val="00962AA7"/>
    <w:rsid w:val="009674A2"/>
    <w:rsid w:val="009717E9"/>
    <w:rsid w:val="00971BE6"/>
    <w:rsid w:val="00972F85"/>
    <w:rsid w:val="009867C2"/>
    <w:rsid w:val="00992ACE"/>
    <w:rsid w:val="0099550A"/>
    <w:rsid w:val="00995F85"/>
    <w:rsid w:val="00996276"/>
    <w:rsid w:val="00996AD4"/>
    <w:rsid w:val="009B1EF7"/>
    <w:rsid w:val="009B3A12"/>
    <w:rsid w:val="009B60BA"/>
    <w:rsid w:val="009C35A6"/>
    <w:rsid w:val="009D3C36"/>
    <w:rsid w:val="009D59EA"/>
    <w:rsid w:val="009D5FE3"/>
    <w:rsid w:val="00A037CA"/>
    <w:rsid w:val="00A04263"/>
    <w:rsid w:val="00A0769A"/>
    <w:rsid w:val="00A0775D"/>
    <w:rsid w:val="00A11197"/>
    <w:rsid w:val="00A138E7"/>
    <w:rsid w:val="00A1651B"/>
    <w:rsid w:val="00A16FE7"/>
    <w:rsid w:val="00A22493"/>
    <w:rsid w:val="00A3455F"/>
    <w:rsid w:val="00A35781"/>
    <w:rsid w:val="00A50A58"/>
    <w:rsid w:val="00A6083F"/>
    <w:rsid w:val="00A66B04"/>
    <w:rsid w:val="00A73C12"/>
    <w:rsid w:val="00A754FF"/>
    <w:rsid w:val="00A77260"/>
    <w:rsid w:val="00A80E3E"/>
    <w:rsid w:val="00A93239"/>
    <w:rsid w:val="00A953FF"/>
    <w:rsid w:val="00A97DC5"/>
    <w:rsid w:val="00AA187C"/>
    <w:rsid w:val="00AB1679"/>
    <w:rsid w:val="00AC14FC"/>
    <w:rsid w:val="00AD3402"/>
    <w:rsid w:val="00AF0679"/>
    <w:rsid w:val="00AF1123"/>
    <w:rsid w:val="00AF1AE7"/>
    <w:rsid w:val="00AF4A4F"/>
    <w:rsid w:val="00B00196"/>
    <w:rsid w:val="00B00620"/>
    <w:rsid w:val="00B12110"/>
    <w:rsid w:val="00B123D6"/>
    <w:rsid w:val="00B14D40"/>
    <w:rsid w:val="00B20188"/>
    <w:rsid w:val="00B25A8F"/>
    <w:rsid w:val="00B25BBA"/>
    <w:rsid w:val="00B2698C"/>
    <w:rsid w:val="00B274AF"/>
    <w:rsid w:val="00B27521"/>
    <w:rsid w:val="00B31590"/>
    <w:rsid w:val="00B32868"/>
    <w:rsid w:val="00B33695"/>
    <w:rsid w:val="00B3462D"/>
    <w:rsid w:val="00B34AAE"/>
    <w:rsid w:val="00B4178C"/>
    <w:rsid w:val="00B42731"/>
    <w:rsid w:val="00B42FD1"/>
    <w:rsid w:val="00B450CC"/>
    <w:rsid w:val="00B464AF"/>
    <w:rsid w:val="00B4678B"/>
    <w:rsid w:val="00B46B64"/>
    <w:rsid w:val="00B47915"/>
    <w:rsid w:val="00B51986"/>
    <w:rsid w:val="00B51DA7"/>
    <w:rsid w:val="00B63B75"/>
    <w:rsid w:val="00B74494"/>
    <w:rsid w:val="00B74D88"/>
    <w:rsid w:val="00B77064"/>
    <w:rsid w:val="00B85562"/>
    <w:rsid w:val="00B860EA"/>
    <w:rsid w:val="00B94895"/>
    <w:rsid w:val="00BA06EB"/>
    <w:rsid w:val="00BA1DCE"/>
    <w:rsid w:val="00BB351A"/>
    <w:rsid w:val="00BB41DE"/>
    <w:rsid w:val="00BD06D0"/>
    <w:rsid w:val="00BD18BE"/>
    <w:rsid w:val="00BD201F"/>
    <w:rsid w:val="00BD5613"/>
    <w:rsid w:val="00BE2E6F"/>
    <w:rsid w:val="00BE30DF"/>
    <w:rsid w:val="00BE4052"/>
    <w:rsid w:val="00BE49AA"/>
    <w:rsid w:val="00BF2586"/>
    <w:rsid w:val="00BF3020"/>
    <w:rsid w:val="00BF38EF"/>
    <w:rsid w:val="00C17286"/>
    <w:rsid w:val="00C30568"/>
    <w:rsid w:val="00C37994"/>
    <w:rsid w:val="00C4081E"/>
    <w:rsid w:val="00C41483"/>
    <w:rsid w:val="00C42C49"/>
    <w:rsid w:val="00C537E0"/>
    <w:rsid w:val="00C6593E"/>
    <w:rsid w:val="00C67DB2"/>
    <w:rsid w:val="00C70542"/>
    <w:rsid w:val="00C70BEA"/>
    <w:rsid w:val="00C92CDE"/>
    <w:rsid w:val="00C958ED"/>
    <w:rsid w:val="00CA2CB4"/>
    <w:rsid w:val="00CA3DDB"/>
    <w:rsid w:val="00CA5412"/>
    <w:rsid w:val="00CA7E90"/>
    <w:rsid w:val="00CB5BAE"/>
    <w:rsid w:val="00CB7ABA"/>
    <w:rsid w:val="00CD2BE6"/>
    <w:rsid w:val="00CD3207"/>
    <w:rsid w:val="00CF7AE2"/>
    <w:rsid w:val="00D04BF3"/>
    <w:rsid w:val="00D05222"/>
    <w:rsid w:val="00D10034"/>
    <w:rsid w:val="00D20BB7"/>
    <w:rsid w:val="00D21A42"/>
    <w:rsid w:val="00D30C44"/>
    <w:rsid w:val="00D30CF1"/>
    <w:rsid w:val="00D36234"/>
    <w:rsid w:val="00D4347E"/>
    <w:rsid w:val="00D442A7"/>
    <w:rsid w:val="00D44EC5"/>
    <w:rsid w:val="00D4568D"/>
    <w:rsid w:val="00D56831"/>
    <w:rsid w:val="00D673E7"/>
    <w:rsid w:val="00D737F2"/>
    <w:rsid w:val="00D76FA8"/>
    <w:rsid w:val="00D83F70"/>
    <w:rsid w:val="00D92FE9"/>
    <w:rsid w:val="00D94089"/>
    <w:rsid w:val="00DA3599"/>
    <w:rsid w:val="00DB000B"/>
    <w:rsid w:val="00DB1C91"/>
    <w:rsid w:val="00DB22C3"/>
    <w:rsid w:val="00DD399F"/>
    <w:rsid w:val="00DD39D2"/>
    <w:rsid w:val="00DD3D4E"/>
    <w:rsid w:val="00DE2F7B"/>
    <w:rsid w:val="00DE493F"/>
    <w:rsid w:val="00DE4F80"/>
    <w:rsid w:val="00DE5FFA"/>
    <w:rsid w:val="00DF107F"/>
    <w:rsid w:val="00E03BB4"/>
    <w:rsid w:val="00E069D0"/>
    <w:rsid w:val="00E21F72"/>
    <w:rsid w:val="00E2470B"/>
    <w:rsid w:val="00E303E8"/>
    <w:rsid w:val="00E46448"/>
    <w:rsid w:val="00E4661F"/>
    <w:rsid w:val="00E508C6"/>
    <w:rsid w:val="00E62315"/>
    <w:rsid w:val="00E6538E"/>
    <w:rsid w:val="00E6727E"/>
    <w:rsid w:val="00E700F9"/>
    <w:rsid w:val="00E857FD"/>
    <w:rsid w:val="00E95E09"/>
    <w:rsid w:val="00E979B9"/>
    <w:rsid w:val="00EA12BC"/>
    <w:rsid w:val="00EA38AA"/>
    <w:rsid w:val="00EA6CDD"/>
    <w:rsid w:val="00EC0043"/>
    <w:rsid w:val="00EC12D6"/>
    <w:rsid w:val="00EC3E4B"/>
    <w:rsid w:val="00EC6031"/>
    <w:rsid w:val="00EE2E4E"/>
    <w:rsid w:val="00EF0A44"/>
    <w:rsid w:val="00EF25F6"/>
    <w:rsid w:val="00EF67FA"/>
    <w:rsid w:val="00F00920"/>
    <w:rsid w:val="00F0397C"/>
    <w:rsid w:val="00F2793E"/>
    <w:rsid w:val="00F31F95"/>
    <w:rsid w:val="00F41D33"/>
    <w:rsid w:val="00F5157F"/>
    <w:rsid w:val="00F52357"/>
    <w:rsid w:val="00F52BC2"/>
    <w:rsid w:val="00F53B6C"/>
    <w:rsid w:val="00F56AC3"/>
    <w:rsid w:val="00F75EFC"/>
    <w:rsid w:val="00F76510"/>
    <w:rsid w:val="00F76AB0"/>
    <w:rsid w:val="00F90B7E"/>
    <w:rsid w:val="00F95219"/>
    <w:rsid w:val="00FA009A"/>
    <w:rsid w:val="00FA1AB2"/>
    <w:rsid w:val="00FA2D75"/>
    <w:rsid w:val="00FB1249"/>
    <w:rsid w:val="00FB3E51"/>
    <w:rsid w:val="00FC164B"/>
    <w:rsid w:val="00FC4633"/>
    <w:rsid w:val="00FC6D32"/>
    <w:rsid w:val="00FD0DF7"/>
    <w:rsid w:val="00FD5449"/>
    <w:rsid w:val="00FD6A3F"/>
    <w:rsid w:val="00FE187A"/>
    <w:rsid w:val="00FE1C94"/>
    <w:rsid w:val="00FF0D38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D6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val="hu-HU" w:eastAsia="en-US"/>
    </w:rPr>
  </w:style>
  <w:style w:type="paragraph" w:styleId="1">
    <w:name w:val="heading 1"/>
    <w:basedOn w:val="a"/>
    <w:next w:val="a"/>
    <w:link w:val="10"/>
    <w:qFormat/>
    <w:locked/>
    <w:rsid w:val="001A5FF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208BF"/>
    <w:pPr>
      <w:widowControl/>
      <w:suppressAutoHyphens w:val="0"/>
      <w:spacing w:before="100" w:beforeAutospacing="1" w:after="100" w:afterAutospacing="1"/>
      <w:outlineLvl w:val="1"/>
    </w:pPr>
    <w:rPr>
      <w:rFonts w:eastAsia="Calibri"/>
      <w:b/>
      <w:kern w:val="0"/>
      <w:sz w:val="3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208BF"/>
    <w:rPr>
      <w:rFonts w:ascii="Times New Roman" w:hAnsi="Times New Roman" w:cs="Times New Roman"/>
      <w:b/>
      <w:sz w:val="36"/>
    </w:rPr>
  </w:style>
  <w:style w:type="paragraph" w:styleId="a3">
    <w:name w:val="header"/>
    <w:basedOn w:val="a"/>
    <w:link w:val="a4"/>
    <w:uiPriority w:val="99"/>
    <w:semiHidden/>
    <w:rsid w:val="00B123D6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kern w:val="0"/>
      <w:sz w:val="20"/>
      <w:szCs w:val="20"/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B123D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B123D6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kern w:val="0"/>
      <w:sz w:val="20"/>
      <w:szCs w:val="20"/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B123D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B123D6"/>
    <w:pPr>
      <w:widowControl/>
      <w:suppressAutoHyphens w:val="0"/>
    </w:pPr>
    <w:rPr>
      <w:rFonts w:ascii="Tahoma" w:eastAsia="Calibri" w:hAnsi="Tahoma"/>
      <w:kern w:val="0"/>
      <w:sz w:val="16"/>
      <w:szCs w:val="20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B123D6"/>
    <w:rPr>
      <w:rFonts w:ascii="Tahoma" w:hAnsi="Tahoma" w:cs="Times New Roman"/>
      <w:sz w:val="16"/>
    </w:rPr>
  </w:style>
  <w:style w:type="table" w:styleId="a9">
    <w:name w:val="Table Grid"/>
    <w:basedOn w:val="a1"/>
    <w:uiPriority w:val="99"/>
    <w:rsid w:val="00B12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B123D6"/>
    <w:rPr>
      <w:rFonts w:cs="Times New Roman"/>
      <w:color w:val="000080"/>
      <w:u w:val="single"/>
    </w:rPr>
  </w:style>
  <w:style w:type="paragraph" w:styleId="ab">
    <w:name w:val="Body Text"/>
    <w:basedOn w:val="a"/>
    <w:link w:val="ac"/>
    <w:uiPriority w:val="99"/>
    <w:rsid w:val="00B123D6"/>
    <w:pPr>
      <w:spacing w:after="120"/>
    </w:pPr>
    <w:rPr>
      <w:szCs w:val="20"/>
      <w:lang/>
    </w:rPr>
  </w:style>
  <w:style w:type="character" w:customStyle="1" w:styleId="ac">
    <w:name w:val="Основной текст Знак"/>
    <w:link w:val="ab"/>
    <w:uiPriority w:val="99"/>
    <w:locked/>
    <w:rsid w:val="00B123D6"/>
    <w:rPr>
      <w:rFonts w:ascii="Times New Roman" w:eastAsia="Arial Unicode MS" w:hAnsi="Times New Roman" w:cs="Times New Roman"/>
      <w:kern w:val="1"/>
      <w:sz w:val="24"/>
    </w:rPr>
  </w:style>
  <w:style w:type="paragraph" w:styleId="ad">
    <w:name w:val="Body Text Indent"/>
    <w:basedOn w:val="a"/>
    <w:link w:val="ae"/>
    <w:uiPriority w:val="99"/>
    <w:rsid w:val="00B123D6"/>
    <w:pPr>
      <w:widowControl/>
      <w:suppressAutoHyphens w:val="0"/>
      <w:spacing w:after="120"/>
      <w:ind w:left="360"/>
    </w:pPr>
    <w:rPr>
      <w:rFonts w:eastAsia="Calibri"/>
      <w:kern w:val="0"/>
      <w:szCs w:val="20"/>
      <w:lang w:eastAsia="hu-HU"/>
    </w:rPr>
  </w:style>
  <w:style w:type="character" w:customStyle="1" w:styleId="ae">
    <w:name w:val="Основной текст с отступом Знак"/>
    <w:link w:val="ad"/>
    <w:uiPriority w:val="99"/>
    <w:locked/>
    <w:rsid w:val="00B123D6"/>
    <w:rPr>
      <w:rFonts w:ascii="Times New Roman" w:hAnsi="Times New Roman" w:cs="Times New Roman"/>
      <w:sz w:val="24"/>
      <w:lang w:eastAsia="hu-HU"/>
    </w:rPr>
  </w:style>
  <w:style w:type="paragraph" w:customStyle="1" w:styleId="CharCharCharCharCharChar">
    <w:name w:val="Char Char Char Char Char Char"/>
    <w:basedOn w:val="a"/>
    <w:next w:val="a"/>
    <w:uiPriority w:val="99"/>
    <w:rsid w:val="00B123D6"/>
    <w:pPr>
      <w:keepNext/>
      <w:widowControl/>
      <w:suppressAutoHyphens w:val="0"/>
      <w:spacing w:before="240" w:after="240"/>
      <w:jc w:val="center"/>
    </w:pPr>
    <w:rPr>
      <w:rFonts w:eastAsia="Times New Roman"/>
      <w:b/>
      <w:bCs/>
      <w:kern w:val="0"/>
      <w:lang w:val="en-GB" w:eastAsia="en-GB"/>
    </w:rPr>
  </w:style>
  <w:style w:type="character" w:customStyle="1" w:styleId="fnorg">
    <w:name w:val="fnorg"/>
    <w:uiPriority w:val="99"/>
    <w:rsid w:val="00B123D6"/>
    <w:rPr>
      <w:rFonts w:cs="Times New Roman"/>
    </w:rPr>
  </w:style>
  <w:style w:type="character" w:customStyle="1" w:styleId="postal-code">
    <w:name w:val="postal-code"/>
    <w:uiPriority w:val="99"/>
    <w:rsid w:val="00B123D6"/>
    <w:rPr>
      <w:rFonts w:cs="Times New Roman"/>
    </w:rPr>
  </w:style>
  <w:style w:type="character" w:customStyle="1" w:styleId="locality">
    <w:name w:val="locality"/>
    <w:uiPriority w:val="99"/>
    <w:rsid w:val="00B123D6"/>
    <w:rPr>
      <w:rFonts w:cs="Times New Roman"/>
    </w:rPr>
  </w:style>
  <w:style w:type="character" w:customStyle="1" w:styleId="street-address">
    <w:name w:val="street-address"/>
    <w:uiPriority w:val="99"/>
    <w:rsid w:val="00B123D6"/>
    <w:rPr>
      <w:rFonts w:cs="Times New Roman"/>
    </w:rPr>
  </w:style>
  <w:style w:type="character" w:customStyle="1" w:styleId="tel">
    <w:name w:val="tel"/>
    <w:uiPriority w:val="99"/>
    <w:rsid w:val="00B123D6"/>
    <w:rPr>
      <w:rFonts w:cs="Times New Roman"/>
    </w:rPr>
  </w:style>
  <w:style w:type="character" w:customStyle="1" w:styleId="url">
    <w:name w:val="url"/>
    <w:uiPriority w:val="99"/>
    <w:rsid w:val="00B123D6"/>
    <w:rPr>
      <w:rFonts w:cs="Times New Roman"/>
    </w:rPr>
  </w:style>
  <w:style w:type="paragraph" w:styleId="HTML">
    <w:name w:val="HTML Address"/>
    <w:basedOn w:val="a"/>
    <w:link w:val="HTML0"/>
    <w:uiPriority w:val="99"/>
    <w:semiHidden/>
    <w:rsid w:val="003208BF"/>
    <w:pPr>
      <w:widowControl/>
      <w:suppressAutoHyphens w:val="0"/>
    </w:pPr>
    <w:rPr>
      <w:rFonts w:eastAsia="Calibri"/>
      <w:i/>
      <w:kern w:val="0"/>
      <w:szCs w:val="20"/>
      <w:lang/>
    </w:rPr>
  </w:style>
  <w:style w:type="character" w:customStyle="1" w:styleId="HTML0">
    <w:name w:val="Адрес HTML Знак"/>
    <w:link w:val="HTML"/>
    <w:uiPriority w:val="99"/>
    <w:semiHidden/>
    <w:locked/>
    <w:rsid w:val="003208BF"/>
    <w:rPr>
      <w:rFonts w:ascii="Times New Roman" w:hAnsi="Times New Roman" w:cs="Times New Roman"/>
      <w:i/>
      <w:sz w:val="24"/>
    </w:rPr>
  </w:style>
  <w:style w:type="paragraph" w:styleId="21">
    <w:name w:val="Body Text 2"/>
    <w:basedOn w:val="a"/>
    <w:link w:val="22"/>
    <w:uiPriority w:val="99"/>
    <w:semiHidden/>
    <w:rsid w:val="005C7C1A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uiPriority w:val="99"/>
    <w:semiHidden/>
    <w:locked/>
    <w:rsid w:val="005C7C1A"/>
    <w:rPr>
      <w:rFonts w:ascii="Times New Roman" w:eastAsia="Arial Unicode MS" w:hAnsi="Times New Roman" w:cs="Times New Roman"/>
      <w:kern w:val="1"/>
      <w:sz w:val="24"/>
      <w:szCs w:val="24"/>
      <w:lang w:eastAsia="en-US"/>
    </w:rPr>
  </w:style>
  <w:style w:type="paragraph" w:customStyle="1" w:styleId="Listaszerbekezds1">
    <w:name w:val="Listaszerű bekezdés1"/>
    <w:basedOn w:val="a"/>
    <w:uiPriority w:val="99"/>
    <w:qFormat/>
    <w:rsid w:val="007879AA"/>
    <w:pPr>
      <w:ind w:left="720"/>
      <w:contextualSpacing/>
    </w:pPr>
  </w:style>
  <w:style w:type="paragraph" w:customStyle="1" w:styleId="Default">
    <w:name w:val="Default"/>
    <w:uiPriority w:val="99"/>
    <w:rsid w:val="0036397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hu-HU" w:eastAsia="en-US"/>
    </w:rPr>
  </w:style>
  <w:style w:type="paragraph" w:styleId="af">
    <w:name w:val="Plain Text"/>
    <w:basedOn w:val="a"/>
    <w:link w:val="af0"/>
    <w:uiPriority w:val="99"/>
    <w:rsid w:val="00B25BB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A04263"/>
    <w:rPr>
      <w:rFonts w:ascii="Courier New" w:eastAsia="Arial Unicode MS" w:hAnsi="Courier New" w:cs="Courier New"/>
      <w:kern w:val="1"/>
      <w:sz w:val="20"/>
      <w:szCs w:val="20"/>
      <w:lang w:eastAsia="en-US"/>
    </w:rPr>
  </w:style>
  <w:style w:type="character" w:customStyle="1" w:styleId="af0">
    <w:name w:val="Текст Знак"/>
    <w:link w:val="af"/>
    <w:uiPriority w:val="99"/>
    <w:locked/>
    <w:rsid w:val="00B25BBA"/>
    <w:rPr>
      <w:rFonts w:ascii="Courier New" w:eastAsia="Arial Unicode MS" w:hAnsi="Courier New" w:cs="Courier New"/>
      <w:kern w:val="1"/>
      <w:lang w:val="hu-HU" w:eastAsia="en-US" w:bidi="ar-SA"/>
    </w:rPr>
  </w:style>
  <w:style w:type="character" w:styleId="af1">
    <w:name w:val="page number"/>
    <w:basedOn w:val="a0"/>
    <w:rsid w:val="00BD06D0"/>
  </w:style>
  <w:style w:type="character" w:styleId="af2">
    <w:name w:val="Strong"/>
    <w:uiPriority w:val="22"/>
    <w:qFormat/>
    <w:locked/>
    <w:rsid w:val="00B42FD1"/>
    <w:rPr>
      <w:b/>
      <w:bCs/>
    </w:rPr>
  </w:style>
  <w:style w:type="character" w:customStyle="1" w:styleId="color-gray4">
    <w:name w:val="color-gray4"/>
    <w:rsid w:val="00DB000B"/>
  </w:style>
  <w:style w:type="character" w:customStyle="1" w:styleId="10">
    <w:name w:val="Заголовок 1 Знак"/>
    <w:link w:val="1"/>
    <w:rsid w:val="001A5FF7"/>
    <w:rPr>
      <w:rFonts w:ascii="Calibri Light" w:eastAsia="Times New Roman" w:hAnsi="Calibri Light" w:cs="Times New Roman"/>
      <w:b/>
      <w:bCs/>
      <w:kern w:val="32"/>
      <w:sz w:val="32"/>
      <w:szCs w:val="32"/>
      <w:lang w:val="hu-HU" w:eastAsia="en-US"/>
    </w:rPr>
  </w:style>
  <w:style w:type="character" w:customStyle="1" w:styleId="apple-converted-space">
    <w:name w:val="apple-converted-space"/>
    <w:rsid w:val="001A5FF7"/>
  </w:style>
  <w:style w:type="paragraph" w:styleId="af3">
    <w:name w:val="Normal (Web)"/>
    <w:basedOn w:val="a"/>
    <w:uiPriority w:val="99"/>
    <w:semiHidden/>
    <w:unhideWhenUsed/>
    <w:rsid w:val="001A5F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sk-SK" w:eastAsia="sk-SK"/>
    </w:rPr>
  </w:style>
  <w:style w:type="character" w:customStyle="1" w:styleId="numbertel">
    <w:name w:val="numbertel"/>
    <w:rsid w:val="001A5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7.jpeg"/><Relationship Id="rId1" Type="http://schemas.openxmlformats.org/officeDocument/2006/relationships/image" Target="media/image5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20FC-D099-445B-A29F-EF5F1318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2017-03-01T08:06:00Z</cp:lastPrinted>
  <dcterms:created xsi:type="dcterms:W3CDTF">2019-09-18T16:56:00Z</dcterms:created>
  <dcterms:modified xsi:type="dcterms:W3CDTF">2019-09-18T16:56:00Z</dcterms:modified>
</cp:coreProperties>
</file>